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A7A" w:rsidRPr="00146AFA" w:rsidRDefault="00146AFA" w:rsidP="00146AFA">
      <w:pPr>
        <w:jc w:val="right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46AFA">
        <w:rPr>
          <w:rFonts w:ascii="標楷體" w:eastAsia="標楷體" w:hAnsi="標楷體" w:hint="eastAsia"/>
          <w:sz w:val="28"/>
          <w:szCs w:val="28"/>
        </w:rPr>
        <w:t>附件三</w:t>
      </w:r>
    </w:p>
    <w:p w:rsidR="00146AFA" w:rsidRPr="00146AFA" w:rsidRDefault="00146AFA">
      <w:pPr>
        <w:rPr>
          <w:rFonts w:ascii="標楷體" w:eastAsia="標楷體" w:hAnsi="標楷體"/>
          <w:sz w:val="28"/>
          <w:szCs w:val="28"/>
        </w:rPr>
      </w:pPr>
    </w:p>
    <w:p w:rsidR="00146AFA" w:rsidRDefault="00146AFA" w:rsidP="00146AFA">
      <w:pPr>
        <w:rPr>
          <w:rFonts w:ascii="標楷體" w:eastAsia="標楷體" w:hAnsi="標楷體" w:cs="新細明體"/>
          <w:sz w:val="28"/>
          <w:szCs w:val="28"/>
        </w:rPr>
      </w:pPr>
      <w:r w:rsidRPr="00146AFA">
        <w:rPr>
          <w:rFonts w:ascii="標楷體" w:eastAsia="標楷體" w:hAnsi="標楷體" w:cs="新細明體"/>
          <w:sz w:val="28"/>
          <w:szCs w:val="28"/>
        </w:rPr>
        <w:t>期刊論文被刊登或被接受時，依JCR(Journal Citation Reports</w:t>
      </w:r>
    </w:p>
    <w:p w:rsidR="00146AFA" w:rsidRPr="00146AFA" w:rsidRDefault="00146AFA" w:rsidP="00146AFA">
      <w:pPr>
        <w:rPr>
          <w:rFonts w:ascii="標楷體" w:eastAsia="標楷體" w:hAnsi="標楷體"/>
          <w:sz w:val="28"/>
          <w:szCs w:val="28"/>
        </w:rPr>
      </w:pPr>
      <w:r w:rsidRPr="00146AFA">
        <w:rPr>
          <w:rFonts w:ascii="標楷體" w:eastAsia="標楷體" w:hAnsi="標楷體" w:cs="新細明體"/>
          <w:sz w:val="28"/>
          <w:szCs w:val="28"/>
        </w:rPr>
        <w:t>)，</w:t>
      </w:r>
      <w:r w:rsidRPr="00146AFA">
        <w:rPr>
          <w:rFonts w:ascii="標楷體" w:eastAsia="標楷體" w:hAnsi="標楷體" w:cs="新細明體" w:hint="eastAsia"/>
          <w:sz w:val="28"/>
          <w:szCs w:val="28"/>
        </w:rPr>
        <w:t>近五年</w:t>
      </w:r>
      <w:r w:rsidRPr="00146AFA">
        <w:rPr>
          <w:rFonts w:ascii="標楷體" w:eastAsia="標楷體" w:hAnsi="標楷體" w:cs="新細明體"/>
          <w:sz w:val="28"/>
          <w:szCs w:val="28"/>
        </w:rPr>
        <w:t>之JIF(Journal Impact Factor)最佳ranking的百分比(%)，認定期刊等級之標準如下：</w:t>
      </w:r>
    </w:p>
    <w:p w:rsidR="00146AFA" w:rsidRPr="00146AFA" w:rsidRDefault="00146AFA" w:rsidP="00146AFA">
      <w:pPr>
        <w:rPr>
          <w:rFonts w:ascii="標楷體" w:eastAsia="標楷體" w:hAnsi="標楷體"/>
          <w:sz w:val="28"/>
          <w:szCs w:val="28"/>
        </w:rPr>
      </w:pPr>
      <w:r w:rsidRPr="00146AFA">
        <w:rPr>
          <w:rFonts w:ascii="標楷體" w:eastAsia="標楷體" w:hAnsi="標楷體" w:cs="新細明體"/>
          <w:sz w:val="28"/>
          <w:szCs w:val="28"/>
        </w:rPr>
        <w:t xml:space="preserve"> A級：</w:t>
      </w:r>
      <w:r w:rsidRPr="00146AFA">
        <w:rPr>
          <w:rFonts w:ascii="標楷體" w:eastAsia="標楷體" w:hAnsi="標楷體" w:cs="新細明體" w:hint="eastAsia"/>
          <w:sz w:val="28"/>
          <w:szCs w:val="28"/>
        </w:rPr>
        <w:t>小於或等於40%</w:t>
      </w:r>
    </w:p>
    <w:p w:rsidR="00146AFA" w:rsidRPr="00146AFA" w:rsidRDefault="00146AFA" w:rsidP="00146AFA">
      <w:pPr>
        <w:rPr>
          <w:rFonts w:ascii="標楷體" w:eastAsia="標楷體" w:hAnsi="標楷體"/>
          <w:sz w:val="28"/>
          <w:szCs w:val="28"/>
        </w:rPr>
      </w:pPr>
      <w:r w:rsidRPr="00146AFA">
        <w:rPr>
          <w:rFonts w:ascii="標楷體" w:eastAsia="標楷體" w:hAnsi="標楷體" w:cs="新細明體"/>
          <w:sz w:val="28"/>
          <w:szCs w:val="28"/>
        </w:rPr>
        <w:t xml:space="preserve"> B級：</w:t>
      </w:r>
      <w:r w:rsidRPr="00146AFA">
        <w:rPr>
          <w:rFonts w:ascii="標楷體" w:eastAsia="標楷體" w:hAnsi="標楷體" w:cs="新細明體" w:hint="eastAsia"/>
          <w:sz w:val="28"/>
          <w:szCs w:val="28"/>
        </w:rPr>
        <w:t>大於</w:t>
      </w:r>
      <w:r w:rsidRPr="00146AFA">
        <w:rPr>
          <w:rFonts w:ascii="標楷體" w:eastAsia="標楷體" w:hAnsi="標楷體" w:cs="新細明體"/>
          <w:sz w:val="28"/>
          <w:szCs w:val="28"/>
        </w:rPr>
        <w:t>4</w:t>
      </w:r>
      <w:r w:rsidRPr="00146AFA">
        <w:rPr>
          <w:rFonts w:ascii="標楷體" w:eastAsia="標楷體" w:hAnsi="標楷體" w:cs="新細明體" w:hint="eastAsia"/>
          <w:sz w:val="28"/>
          <w:szCs w:val="28"/>
        </w:rPr>
        <w:t>0</w:t>
      </w:r>
      <w:r w:rsidRPr="00146AFA">
        <w:rPr>
          <w:rFonts w:ascii="標楷體" w:eastAsia="標楷體" w:hAnsi="標楷體" w:cs="新細明體"/>
          <w:sz w:val="28"/>
          <w:szCs w:val="28"/>
        </w:rPr>
        <w:t xml:space="preserve">% </w:t>
      </w:r>
      <w:r w:rsidRPr="00146AFA">
        <w:rPr>
          <w:rFonts w:ascii="標楷體" w:eastAsia="標楷體" w:hAnsi="標楷體" w:cs="新細明體" w:hint="eastAsia"/>
          <w:sz w:val="28"/>
          <w:szCs w:val="28"/>
        </w:rPr>
        <w:t>且小於或等於70%</w:t>
      </w:r>
    </w:p>
    <w:p w:rsidR="00146AFA" w:rsidRPr="00146AFA" w:rsidRDefault="00146AFA" w:rsidP="00146AFA">
      <w:pPr>
        <w:rPr>
          <w:rFonts w:ascii="標楷體" w:eastAsia="標楷體" w:hAnsi="標楷體"/>
          <w:sz w:val="28"/>
          <w:szCs w:val="28"/>
        </w:rPr>
      </w:pPr>
      <w:r w:rsidRPr="00146AFA">
        <w:rPr>
          <w:rFonts w:ascii="標楷體" w:eastAsia="標楷體" w:hAnsi="標楷體" w:cs="新細明體"/>
          <w:sz w:val="28"/>
          <w:szCs w:val="28"/>
        </w:rPr>
        <w:t xml:space="preserve"> C級：其他</w:t>
      </w:r>
    </w:p>
    <w:p w:rsidR="00146AFA" w:rsidRDefault="00146AFA"/>
    <w:sectPr w:rsidR="00146AF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6C33" w:rsidRDefault="003A6C33" w:rsidP="008678E0">
      <w:r>
        <w:separator/>
      </w:r>
    </w:p>
  </w:endnote>
  <w:endnote w:type="continuationSeparator" w:id="0">
    <w:p w:rsidR="003A6C33" w:rsidRDefault="003A6C33" w:rsidP="00867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藏珠中明">
    <w:altName w:val="細明體"/>
    <w:charset w:val="00"/>
    <w:family w:val="modern"/>
    <w:pitch w:val="fixed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6C33" w:rsidRDefault="003A6C33" w:rsidP="008678E0">
      <w:r>
        <w:separator/>
      </w:r>
    </w:p>
  </w:footnote>
  <w:footnote w:type="continuationSeparator" w:id="0">
    <w:p w:rsidR="003A6C33" w:rsidRDefault="003A6C33" w:rsidP="00867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AFA"/>
    <w:rsid w:val="00146AFA"/>
    <w:rsid w:val="003A6C33"/>
    <w:rsid w:val="003C7A7A"/>
    <w:rsid w:val="006E1F29"/>
    <w:rsid w:val="00732F50"/>
    <w:rsid w:val="00733EB3"/>
    <w:rsid w:val="008678E0"/>
    <w:rsid w:val="009A6757"/>
    <w:rsid w:val="00BA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863C2B-6FCA-4116-99EB-E0F77BBCC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段落"/>
    <w:basedOn w:val="a"/>
    <w:rsid w:val="00146AFA"/>
    <w:pPr>
      <w:adjustRightInd w:val="0"/>
      <w:spacing w:before="120" w:after="120"/>
      <w:ind w:firstLine="482"/>
      <w:jc w:val="both"/>
    </w:pPr>
    <w:rPr>
      <w:rFonts w:ascii="Times New Roman" w:eastAsia="藏珠中明" w:hAnsi="Times New Roman" w:cs="Times New Roman"/>
      <w:kern w:val="0"/>
      <w:szCs w:val="20"/>
    </w:rPr>
  </w:style>
  <w:style w:type="paragraph" w:styleId="a4">
    <w:name w:val="header"/>
    <w:basedOn w:val="a"/>
    <w:link w:val="a5"/>
    <w:uiPriority w:val="99"/>
    <w:unhideWhenUsed/>
    <w:rsid w:val="00867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678E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678E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678E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2025-10-14T08:57:00Z</dcterms:created>
  <dcterms:modified xsi:type="dcterms:W3CDTF">2025-10-14T08:57:00Z</dcterms:modified>
</cp:coreProperties>
</file>