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3C806" w14:textId="5E0ED462" w:rsidR="00B91AB5" w:rsidRPr="00E0664C" w:rsidRDefault="00E07BE1" w:rsidP="00E0664C">
      <w:pPr>
        <w:rPr>
          <w:rFonts w:ascii="標楷體" w:eastAsia="標楷體" w:hAnsi="標楷體" w:cs="標楷體"/>
          <w:b/>
          <w:bCs/>
          <w:color w:val="C00000"/>
        </w:rPr>
      </w:pPr>
      <w:r>
        <w:rPr>
          <w:rFonts w:ascii="標楷體" w:eastAsia="標楷體" w:hAnsi="標楷體" w:cs="標楷體" w:hint="eastAsia"/>
          <w:b/>
          <w:bCs/>
          <w:color w:val="000000" w:themeColor="text1"/>
        </w:rPr>
        <w:t>標題:</w:t>
      </w:r>
      <w:r w:rsidR="009B1F8A">
        <w:rPr>
          <w:rFonts w:ascii="標楷體" w:eastAsia="標楷體" w:hAnsi="標楷體" w:cs="標楷體"/>
          <w:b/>
          <w:bCs/>
          <w:color w:val="000000" w:themeColor="text1"/>
        </w:rPr>
        <w:t>2022</w:t>
      </w:r>
      <w:r w:rsidR="009B1F8A">
        <w:rPr>
          <w:rFonts w:ascii="標楷體" w:eastAsia="標楷體" w:hAnsi="標楷體" w:cs="標楷體" w:hint="eastAsia"/>
          <w:b/>
          <w:bCs/>
          <w:color w:val="000000" w:themeColor="text1"/>
        </w:rPr>
        <w:t>開學重要通知</w:t>
      </w:r>
      <w:r w:rsidR="009B1F8A">
        <w:rPr>
          <w:rFonts w:ascii="Apple Color Emoji" w:eastAsia="標楷體" w:hAnsi="Apple Color Emoji" w:cs="標楷體"/>
          <w:b/>
          <w:bCs/>
          <w:color w:val="000000" w:themeColor="text1"/>
        </w:rPr>
        <w:t>‼️</w:t>
      </w:r>
      <w:r w:rsidR="00B91AB5" w:rsidRPr="00E2345A">
        <w:rPr>
          <w:rFonts w:ascii="標楷體" w:eastAsia="標楷體" w:hAnsi="標楷體" w:cs="標楷體"/>
          <w:b/>
          <w:bCs/>
          <w:color w:val="000000" w:themeColor="text1"/>
        </w:rPr>
        <w:t>【</w:t>
      </w:r>
      <w:r w:rsidR="00B91AB5" w:rsidRPr="00E2345A">
        <w:rPr>
          <w:rFonts w:ascii="標楷體" w:eastAsia="標楷體" w:hAnsi="標楷體" w:cs="標楷體" w:hint="eastAsia"/>
          <w:b/>
          <w:bCs/>
          <w:color w:val="000000" w:themeColor="text1"/>
        </w:rPr>
        <w:t>亞洲</w:t>
      </w:r>
      <w:r w:rsidR="00B91AB5" w:rsidRPr="00E2345A">
        <w:rPr>
          <w:rFonts w:ascii="標楷體" w:eastAsia="標楷體" w:hAnsi="標楷體" w:cs="標楷體"/>
          <w:b/>
          <w:bCs/>
          <w:color w:val="000000" w:themeColor="text1"/>
        </w:rPr>
        <w:t>商</w:t>
      </w:r>
      <w:r w:rsidR="00B91AB5" w:rsidRPr="00E2345A">
        <w:rPr>
          <w:rFonts w:ascii="標楷體" w:eastAsia="標楷體" w:hAnsi="標楷體" w:cs="標楷體" w:hint="eastAsia"/>
          <w:b/>
          <w:bCs/>
          <w:color w:val="000000" w:themeColor="text1"/>
        </w:rPr>
        <w:t>業模式</w:t>
      </w:r>
      <w:r w:rsidR="00B91AB5" w:rsidRPr="00E2345A">
        <w:rPr>
          <w:rFonts w:ascii="標楷體" w:eastAsia="標楷體" w:hAnsi="標楷體" w:cs="標楷體"/>
          <w:b/>
          <w:bCs/>
          <w:color w:val="000000" w:themeColor="text1"/>
        </w:rPr>
        <w:t>競賽】</w:t>
      </w:r>
    </w:p>
    <w:p w14:paraId="0D6E8A11" w14:textId="77777777" w:rsidR="00B91AB5" w:rsidRPr="00E2345A" w:rsidRDefault="00B91AB5" w:rsidP="00B91AB5">
      <w:pPr>
        <w:rPr>
          <w:rFonts w:ascii="標楷體" w:eastAsia="標楷體" w:hAnsi="標楷體" w:cs="標楷體"/>
          <w:color w:val="000000" w:themeColor="text1"/>
          <w:kern w:val="0"/>
        </w:rPr>
      </w:pPr>
    </w:p>
    <w:p w14:paraId="32C875A1" w14:textId="4D421EC5" w:rsidR="00D3796D" w:rsidRPr="00E2345A" w:rsidRDefault="00B91AB5" w:rsidP="00B91AB5">
      <w:pPr>
        <w:rPr>
          <w:rFonts w:ascii="標楷體" w:eastAsia="標楷體" w:hAnsi="標楷體" w:cs="標楷體"/>
          <w:color w:val="000000" w:themeColor="text1"/>
          <w:kern w:val="0"/>
        </w:rPr>
      </w:pPr>
      <w:r w:rsidRPr="00E2345A">
        <w:rPr>
          <w:rFonts w:ascii="標楷體" w:eastAsia="標楷體" w:hAnsi="標楷體" w:cs="標楷體"/>
          <w:color w:val="000000" w:themeColor="text1"/>
          <w:kern w:val="0"/>
        </w:rPr>
        <w:t>有好的商業</w:t>
      </w:r>
      <w:r w:rsidR="006C16F1" w:rsidRPr="00E2345A">
        <w:rPr>
          <w:rFonts w:ascii="標楷體" w:eastAsia="標楷體" w:hAnsi="標楷體" w:cs="標楷體" w:hint="eastAsia"/>
          <w:color w:val="000000" w:themeColor="text1"/>
          <w:kern w:val="0"/>
        </w:rPr>
        <w:t>規劃</w:t>
      </w:r>
      <w:r w:rsidRPr="00E2345A">
        <w:rPr>
          <w:rFonts w:ascii="標楷體" w:eastAsia="標楷體" w:hAnsi="標楷體" w:cs="標楷體"/>
          <w:color w:val="000000" w:themeColor="text1"/>
          <w:kern w:val="0"/>
        </w:rPr>
        <w:t>想法嗎？對Global FinTech有熱忱嗎？</w:t>
      </w:r>
      <w:r w:rsidR="009E5484" w:rsidRPr="00E2345A">
        <w:rPr>
          <w:rFonts w:ascii="標楷體" w:eastAsia="標楷體" w:hAnsi="標楷體" w:cs="標楷體" w:hint="eastAsia"/>
          <w:color w:val="000000" w:themeColor="text1"/>
          <w:kern w:val="0"/>
        </w:rPr>
        <w:t>想成為亞洲金融策略高手嗎？</w:t>
      </w:r>
    </w:p>
    <w:p w14:paraId="33ED653F" w14:textId="5A15C30C" w:rsidR="00B91AB5" w:rsidRPr="00E2345A" w:rsidRDefault="00213CE6" w:rsidP="00B91AB5">
      <w:pPr>
        <w:rPr>
          <w:rFonts w:ascii="標楷體" w:eastAsia="標楷體" w:hAnsi="標楷體" w:cs="標楷體"/>
          <w:color w:val="000000" w:themeColor="text1"/>
          <w:kern w:val="0"/>
        </w:rPr>
      </w:pPr>
      <w:r w:rsidRPr="00E2345A">
        <w:rPr>
          <w:rFonts w:ascii="標楷體" w:eastAsia="標楷體" w:hAnsi="標楷體" w:cs="標楷體" w:hint="eastAsia"/>
          <w:color w:val="000000" w:themeColor="text1"/>
          <w:kern w:val="0"/>
        </w:rPr>
        <w:t>提供</w:t>
      </w:r>
      <w:r w:rsidR="00313F33" w:rsidRPr="00E2345A">
        <w:rPr>
          <w:rFonts w:ascii="標楷體" w:eastAsia="標楷體" w:hAnsi="標楷體" w:cs="標楷體" w:hint="eastAsia"/>
          <w:color w:val="000000" w:themeColor="text1"/>
          <w:kern w:val="0"/>
        </w:rPr>
        <w:t>高額獎金</w:t>
      </w:r>
      <w:r w:rsidR="00D3796D" w:rsidRPr="00E2345A">
        <w:rPr>
          <w:rFonts w:ascii="標楷體" w:eastAsia="標楷體" w:hAnsi="標楷體" w:cs="標楷體" w:hint="eastAsia"/>
          <w:color w:val="000000" w:themeColor="text1"/>
          <w:kern w:val="0"/>
        </w:rPr>
        <w:t>、</w:t>
      </w:r>
      <w:r w:rsidR="00313F33" w:rsidRPr="00E2345A">
        <w:rPr>
          <w:rFonts w:ascii="標楷體" w:eastAsia="標楷體" w:hAnsi="標楷體" w:cs="標楷體" w:hint="eastAsia"/>
          <w:color w:val="000000" w:themeColor="text1"/>
          <w:kern w:val="0"/>
        </w:rPr>
        <w:t>實習、</w:t>
      </w:r>
      <w:r w:rsidR="00D3796D" w:rsidRPr="00E2345A">
        <w:rPr>
          <w:rFonts w:ascii="標楷體" w:eastAsia="標楷體" w:hAnsi="標楷體" w:cs="標楷體" w:hint="eastAsia"/>
          <w:color w:val="000000" w:themeColor="text1"/>
          <w:kern w:val="0"/>
        </w:rPr>
        <w:t>海外工作</w:t>
      </w:r>
      <w:r w:rsidR="00313F33" w:rsidRPr="00E2345A">
        <w:rPr>
          <w:rFonts w:ascii="標楷體" w:eastAsia="標楷體" w:hAnsi="標楷體" w:cs="標楷體" w:hint="eastAsia"/>
          <w:color w:val="000000" w:themeColor="text1"/>
          <w:kern w:val="0"/>
        </w:rPr>
        <w:t>機會</w:t>
      </w:r>
      <w:r w:rsidR="008E5BDC" w:rsidRPr="00E2345A">
        <w:rPr>
          <w:rFonts w:ascii="標楷體" w:eastAsia="標楷體" w:hAnsi="標楷體" w:cs="標楷體" w:hint="eastAsia"/>
          <w:color w:val="000000" w:themeColor="text1"/>
          <w:kern w:val="0"/>
        </w:rPr>
        <w:t>，</w:t>
      </w:r>
      <w:r w:rsidR="00B91AB5" w:rsidRPr="00E2345A">
        <w:rPr>
          <w:rFonts w:ascii="標楷體" w:eastAsia="標楷體" w:hAnsi="標楷體" w:cs="標楷體"/>
          <w:color w:val="000000" w:themeColor="text1"/>
          <w:kern w:val="0"/>
        </w:rPr>
        <w:t>讓你</w:t>
      </w:r>
      <w:r w:rsidR="00FA082E" w:rsidRPr="00E2345A">
        <w:rPr>
          <w:rFonts w:ascii="標楷體" w:eastAsia="標楷體" w:hAnsi="標楷體" w:cs="標楷體" w:hint="eastAsia"/>
          <w:color w:val="000000" w:themeColor="text1"/>
          <w:kern w:val="0"/>
        </w:rPr>
        <w:t>的</w:t>
      </w:r>
      <w:r w:rsidR="00B91AB5" w:rsidRPr="00E2345A">
        <w:rPr>
          <w:rFonts w:ascii="標楷體" w:eastAsia="標楷體" w:hAnsi="標楷體" w:cs="標楷體"/>
          <w:color w:val="000000" w:themeColor="text1"/>
          <w:kern w:val="0"/>
        </w:rPr>
        <w:t>創意</w:t>
      </w:r>
      <w:r w:rsidR="008E5BDC" w:rsidRPr="00E2345A">
        <w:rPr>
          <w:rFonts w:ascii="標楷體" w:eastAsia="標楷體" w:hAnsi="標楷體" w:cs="標楷體" w:hint="eastAsia"/>
          <w:color w:val="000000" w:themeColor="text1"/>
          <w:kern w:val="0"/>
        </w:rPr>
        <w:t>變現</w:t>
      </w:r>
      <w:r w:rsidR="00B91AB5" w:rsidRPr="00E2345A">
        <w:rPr>
          <w:rFonts w:ascii="標楷體" w:eastAsia="標楷體" w:hAnsi="標楷體" w:cs="標楷體"/>
          <w:color w:val="000000" w:themeColor="text1"/>
          <w:kern w:val="0"/>
        </w:rPr>
        <w:t>！</w:t>
      </w:r>
    </w:p>
    <w:p w14:paraId="5492EE91" w14:textId="4D3FE880" w:rsidR="00B91AB5" w:rsidRPr="00E2345A" w:rsidRDefault="00314F1D" w:rsidP="00B91AB5">
      <w:pPr>
        <w:rPr>
          <w:rFonts w:ascii="標楷體" w:eastAsia="標楷體" w:hAnsi="標楷體" w:cs="標楷體"/>
          <w:color w:val="000000" w:themeColor="text1"/>
        </w:rPr>
      </w:pPr>
      <w:r w:rsidRPr="00E2345A">
        <w:rPr>
          <w:rFonts w:ascii="標楷體" w:eastAsia="標楷體" w:hAnsi="標楷體" w:cs="標楷體" w:hint="eastAsia"/>
          <w:color w:val="000000" w:themeColor="text1"/>
        </w:rPr>
        <w:t>評審及業師</w:t>
      </w:r>
      <w:r w:rsidRPr="00E2345A">
        <w:rPr>
          <w:rFonts w:ascii="標楷體" w:eastAsia="標楷體" w:hAnsi="標楷體" w:cs="標楷體"/>
          <w:color w:val="000000" w:themeColor="text1"/>
        </w:rPr>
        <w:t>來</w:t>
      </w:r>
      <w:r w:rsidR="005671F5" w:rsidRPr="00E2345A">
        <w:rPr>
          <w:rFonts w:ascii="標楷體" w:eastAsia="標楷體" w:hAnsi="標楷體" w:cs="標楷體" w:hint="eastAsia"/>
          <w:color w:val="000000" w:themeColor="text1"/>
        </w:rPr>
        <w:t>亞洲</w:t>
      </w:r>
      <w:r w:rsidR="005671F5" w:rsidRPr="00E2345A">
        <w:rPr>
          <w:rFonts w:ascii="標楷體" w:eastAsia="標楷體" w:hAnsi="標楷體" w:cs="標楷體"/>
          <w:color w:val="000000" w:themeColor="text1"/>
          <w:kern w:val="0"/>
        </w:rPr>
        <w:t>FinTech</w:t>
      </w:r>
      <w:r w:rsidR="005671F5" w:rsidRPr="00E2345A">
        <w:rPr>
          <w:rFonts w:ascii="標楷體" w:eastAsia="標楷體" w:hAnsi="標楷體" w:cs="標楷體" w:hint="eastAsia"/>
          <w:color w:val="000000" w:themeColor="text1"/>
        </w:rPr>
        <w:t>產學專家</w:t>
      </w:r>
      <w:r w:rsidRPr="00E2345A">
        <w:rPr>
          <w:rFonts w:ascii="標楷體" w:eastAsia="標楷體" w:hAnsi="標楷體" w:cs="標楷體"/>
          <w:color w:val="000000" w:themeColor="text1"/>
        </w:rPr>
        <w:t>，</w:t>
      </w:r>
      <w:r w:rsidRPr="00E2345A">
        <w:rPr>
          <w:rFonts w:ascii="標楷體" w:eastAsia="標楷體" w:hAnsi="標楷體" w:cs="標楷體" w:hint="eastAsia"/>
          <w:color w:val="000000" w:themeColor="text1"/>
        </w:rPr>
        <w:t>快抓緊機會在他們面前嶄露頭角</w:t>
      </w:r>
      <w:r w:rsidRPr="00E2345A">
        <w:rPr>
          <w:rFonts w:ascii="標楷體" w:eastAsia="標楷體" w:hAnsi="標楷體" w:cs="標楷體"/>
          <w:color w:val="000000" w:themeColor="text1"/>
        </w:rPr>
        <w:t>吧！</w:t>
      </w:r>
    </w:p>
    <w:p w14:paraId="74498A9A" w14:textId="77777777" w:rsidR="00314F1D" w:rsidRPr="00E2345A" w:rsidRDefault="00314F1D" w:rsidP="00B91AB5">
      <w:pPr>
        <w:rPr>
          <w:rFonts w:ascii="標楷體" w:eastAsia="標楷體" w:hAnsi="標楷體" w:cs="標楷體"/>
        </w:rPr>
      </w:pPr>
    </w:p>
    <w:p w14:paraId="25E9D48D" w14:textId="653AD2FD" w:rsidR="00213CE6" w:rsidRPr="00E2345A" w:rsidRDefault="00213CE6" w:rsidP="00213CE6">
      <w:pPr>
        <w:pStyle w:val="a3"/>
        <w:numPr>
          <w:ilvl w:val="0"/>
          <w:numId w:val="2"/>
        </w:numPr>
        <w:spacing w:afterLines="20" w:after="72" w:line="400" w:lineRule="exact"/>
        <w:ind w:leftChars="0"/>
        <w:rPr>
          <w:rFonts w:ascii="標楷體" w:eastAsia="標楷體" w:hAnsi="標楷體" w:cs="標楷體"/>
          <w:color w:val="000000" w:themeColor="text1"/>
        </w:rPr>
      </w:pPr>
      <w:r w:rsidRPr="00E2345A">
        <w:rPr>
          <w:rFonts w:ascii="標楷體" w:eastAsia="標楷體" w:hAnsi="標楷體" w:cs="標楷體"/>
          <w:color w:val="000000" w:themeColor="text1"/>
        </w:rPr>
        <w:t>競賽主題</w:t>
      </w:r>
      <w:r w:rsidR="0069647A" w:rsidRPr="00E2345A">
        <w:rPr>
          <w:rFonts w:ascii="標楷體" w:eastAsia="標楷體" w:hAnsi="標楷體" w:cs="標楷體" w:hint="eastAsia"/>
          <w:color w:val="000000" w:themeColor="text1"/>
        </w:rPr>
        <w:t>：</w:t>
      </w:r>
      <w:r w:rsidRPr="00E2345A">
        <w:rPr>
          <w:rFonts w:ascii="標楷體" w:eastAsia="標楷體" w:hAnsi="標楷體" w:cs="標楷體"/>
          <w:color w:val="000000" w:themeColor="text1"/>
        </w:rPr>
        <w:t>以數位形式提升越南保險商品銷量</w:t>
      </w:r>
      <w:r w:rsidR="001A69A5" w:rsidRPr="00E2345A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0F978A99" w14:textId="5AD1FA5B" w:rsidR="00213CE6" w:rsidRPr="00E2345A" w:rsidRDefault="000363B7" w:rsidP="00213CE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  <w:color w:val="000000" w:themeColor="text1"/>
        </w:rPr>
        <w:t>參</w:t>
      </w:r>
      <w:r w:rsidR="00097E4D" w:rsidRPr="00E2345A">
        <w:rPr>
          <w:rFonts w:ascii="標楷體" w:eastAsia="標楷體" w:hAnsi="標楷體" w:cs="標楷體" w:hint="eastAsia"/>
          <w:color w:val="000000" w:themeColor="text1"/>
        </w:rPr>
        <w:t>賽</w:t>
      </w:r>
      <w:r w:rsidR="00213CE6" w:rsidRPr="00E2345A">
        <w:rPr>
          <w:rFonts w:ascii="標楷體" w:eastAsia="標楷體" w:hAnsi="標楷體" w:cs="標楷體" w:hint="eastAsia"/>
          <w:color w:val="000000" w:themeColor="text1"/>
        </w:rPr>
        <w:t>對</w:t>
      </w:r>
      <w:r w:rsidR="00213CE6" w:rsidRPr="00E2345A">
        <w:rPr>
          <w:rFonts w:ascii="標楷體" w:eastAsia="標楷體" w:hAnsi="標楷體" w:cs="標楷體"/>
          <w:color w:val="000000" w:themeColor="text1"/>
        </w:rPr>
        <w:t>象：</w:t>
      </w:r>
      <w:proofErr w:type="gramStart"/>
      <w:r w:rsidR="008E5BDC" w:rsidRPr="00E2345A">
        <w:rPr>
          <w:rFonts w:ascii="標楷體" w:eastAsia="標楷體" w:hAnsi="標楷體" w:cs="標楷體" w:hint="eastAsia"/>
          <w:color w:val="000000" w:themeColor="text1"/>
        </w:rPr>
        <w:t>學碩博</w:t>
      </w:r>
      <w:proofErr w:type="gramEnd"/>
      <w:r w:rsidR="00213CE6" w:rsidRPr="00E2345A">
        <w:rPr>
          <w:rFonts w:ascii="標楷體" w:eastAsia="標楷體" w:hAnsi="標楷體" w:cs="標楷體"/>
          <w:color w:val="000000" w:themeColor="text1"/>
        </w:rPr>
        <w:t>學生</w:t>
      </w:r>
      <w:r w:rsidR="0069647A" w:rsidRPr="00E2345A">
        <w:rPr>
          <w:rFonts w:ascii="標楷體" w:eastAsia="標楷體" w:hAnsi="標楷體" w:cs="標楷體" w:hint="eastAsia"/>
          <w:color w:val="000000" w:themeColor="text1"/>
        </w:rPr>
        <w:t>（</w:t>
      </w:r>
      <w:r w:rsidR="00DD4962" w:rsidRPr="00E2345A">
        <w:rPr>
          <w:rFonts w:ascii="標楷體" w:eastAsia="標楷體" w:hAnsi="標楷體" w:cs="標楷體" w:hint="eastAsia"/>
          <w:color w:val="000000" w:themeColor="text1"/>
        </w:rPr>
        <w:t>及</w:t>
      </w:r>
      <w:r w:rsidR="00213CE6" w:rsidRPr="00E2345A">
        <w:rPr>
          <w:rFonts w:ascii="標楷體" w:eastAsia="標楷體" w:hAnsi="標楷體" w:cs="標楷體"/>
          <w:color w:val="000000" w:themeColor="text1"/>
        </w:rPr>
        <w:t>畢業</w:t>
      </w:r>
      <w:r w:rsidR="00DD4962" w:rsidRPr="00E2345A">
        <w:rPr>
          <w:rFonts w:ascii="標楷體" w:eastAsia="標楷體" w:hAnsi="標楷體" w:cs="標楷體" w:hint="eastAsia"/>
          <w:color w:val="000000" w:themeColor="text1"/>
        </w:rPr>
        <w:t>/肄業</w:t>
      </w:r>
      <w:r w:rsidR="00213CE6" w:rsidRPr="00E2345A">
        <w:rPr>
          <w:rFonts w:ascii="標楷體" w:eastAsia="標楷體" w:hAnsi="標楷體" w:cs="標楷體"/>
          <w:color w:val="000000" w:themeColor="text1"/>
        </w:rPr>
        <w:t>兩年內</w:t>
      </w:r>
      <w:r w:rsidR="0069647A" w:rsidRPr="00E2345A">
        <w:rPr>
          <w:rFonts w:ascii="標楷體" w:eastAsia="標楷體" w:hAnsi="標楷體" w:cs="標楷體" w:hint="eastAsia"/>
          <w:color w:val="000000" w:themeColor="text1"/>
        </w:rPr>
        <w:t>）</w:t>
      </w:r>
      <w:r w:rsidR="00213CE6" w:rsidRPr="00E2345A">
        <w:rPr>
          <w:rFonts w:ascii="標楷體" w:eastAsia="標楷體" w:hAnsi="標楷體" w:cs="標楷體" w:hint="eastAsia"/>
          <w:color w:val="000000" w:themeColor="text1"/>
        </w:rPr>
        <w:t>，</w:t>
      </w:r>
      <w:r w:rsidR="00DD4962" w:rsidRPr="00E2345A">
        <w:rPr>
          <w:rFonts w:ascii="標楷體" w:eastAsia="標楷體" w:hAnsi="標楷體" w:cs="標楷體" w:hint="eastAsia"/>
          <w:color w:val="000000" w:themeColor="text1"/>
        </w:rPr>
        <w:t>皆</w:t>
      </w:r>
      <w:r w:rsidR="00213CE6" w:rsidRPr="00E2345A">
        <w:rPr>
          <w:rFonts w:ascii="標楷體" w:eastAsia="標楷體" w:hAnsi="標楷體" w:cs="標楷體" w:hint="eastAsia"/>
          <w:color w:val="000000" w:themeColor="text1"/>
        </w:rPr>
        <w:t>可</w:t>
      </w:r>
      <w:r w:rsidR="00213CE6" w:rsidRPr="00E2345A">
        <w:rPr>
          <w:rFonts w:ascii="標楷體" w:eastAsia="標楷體" w:hAnsi="標楷體" w:cs="標楷體"/>
          <w:color w:val="000000" w:themeColor="text1"/>
        </w:rPr>
        <w:t>跨</w:t>
      </w:r>
      <w:r w:rsidR="0069647A" w:rsidRPr="00E2345A">
        <w:rPr>
          <w:rFonts w:ascii="標楷體" w:eastAsia="標楷體" w:hAnsi="標楷體" w:cs="標楷體" w:hint="eastAsia"/>
          <w:color w:val="000000" w:themeColor="text1"/>
        </w:rPr>
        <w:t>校系</w:t>
      </w:r>
      <w:r w:rsidR="00213CE6" w:rsidRPr="00E2345A">
        <w:rPr>
          <w:rFonts w:ascii="標楷體" w:eastAsia="標楷體" w:hAnsi="標楷體" w:cs="標楷體"/>
          <w:color w:val="000000" w:themeColor="text1"/>
        </w:rPr>
        <w:t>組隊，每隊</w:t>
      </w:r>
      <w:r w:rsidR="00D3796D" w:rsidRPr="00E2345A">
        <w:rPr>
          <w:rFonts w:ascii="標楷體" w:eastAsia="標楷體" w:hAnsi="標楷體" w:cs="標楷體"/>
          <w:color w:val="000000" w:themeColor="text1"/>
        </w:rPr>
        <w:t>2-</w:t>
      </w:r>
      <w:r w:rsidR="00213CE6" w:rsidRPr="00E2345A">
        <w:rPr>
          <w:rFonts w:ascii="標楷體" w:eastAsia="標楷體" w:hAnsi="標楷體" w:cs="標楷體"/>
          <w:color w:val="000000" w:themeColor="text1"/>
        </w:rPr>
        <w:t>5人，報名組數以100組為限，額滿即公告。</w:t>
      </w:r>
    </w:p>
    <w:p w14:paraId="43FFDCF0" w14:textId="212A8861" w:rsidR="000363B7" w:rsidRPr="00E2345A" w:rsidRDefault="000363B7" w:rsidP="00213CE6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競賽</w:t>
      </w:r>
      <w:r w:rsidR="00831C65" w:rsidRPr="00E2345A">
        <w:rPr>
          <w:rFonts w:ascii="標楷體" w:eastAsia="標楷體" w:hAnsi="標楷體" w:cs="標楷體" w:hint="eastAsia"/>
        </w:rPr>
        <w:t>時</w:t>
      </w:r>
      <w:r w:rsidR="00186754" w:rsidRPr="00E2345A">
        <w:rPr>
          <w:rFonts w:ascii="標楷體" w:eastAsia="標楷體" w:hAnsi="標楷體" w:cs="標楷體" w:hint="eastAsia"/>
        </w:rPr>
        <w:t>程</w:t>
      </w:r>
      <w:r w:rsidRPr="00E2345A">
        <w:rPr>
          <w:rFonts w:ascii="標楷體" w:eastAsia="標楷體" w:hAnsi="標楷體" w:cs="標楷體" w:hint="eastAsia"/>
        </w:rPr>
        <w:t>：</w:t>
      </w:r>
    </w:p>
    <w:p w14:paraId="6C3EAEF7" w14:textId="130EB041" w:rsidR="00831C65" w:rsidRPr="00E2345A" w:rsidRDefault="00831C65" w:rsidP="00186754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proofErr w:type="gramStart"/>
      <w:r w:rsidRPr="00E2345A">
        <w:rPr>
          <w:rFonts w:ascii="標楷體" w:eastAsia="標楷體" w:hAnsi="標楷體" w:cs="標楷體" w:hint="eastAsia"/>
        </w:rPr>
        <w:t>線上說明</w:t>
      </w:r>
      <w:proofErr w:type="gramEnd"/>
      <w:r w:rsidRPr="00E2345A">
        <w:rPr>
          <w:rFonts w:ascii="標楷體" w:eastAsia="標楷體" w:hAnsi="標楷體" w:cs="標楷體" w:hint="eastAsia"/>
        </w:rPr>
        <w:t>會：</w:t>
      </w:r>
      <w:r w:rsidR="00D00109">
        <w:rPr>
          <w:rFonts w:ascii="標楷體" w:eastAsia="標楷體" w:hAnsi="標楷體" w:cs="標楷體"/>
        </w:rPr>
        <w:t>2/24</w:t>
      </w:r>
      <w:r w:rsidR="00A43197">
        <w:rPr>
          <w:rFonts w:ascii="標楷體" w:eastAsia="標楷體" w:hAnsi="標楷體" w:cs="標楷體"/>
        </w:rPr>
        <w:t xml:space="preserve"> 19:30</w:t>
      </w:r>
    </w:p>
    <w:p w14:paraId="4ED271B1" w14:textId="47463A7D" w:rsidR="00186754" w:rsidRPr="00E2345A" w:rsidRDefault="00186754" w:rsidP="00186754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報名及初賽繳交截止：即日起至</w:t>
      </w:r>
      <w:r w:rsidRPr="00E2345A">
        <w:rPr>
          <w:rFonts w:ascii="標楷體" w:eastAsia="標楷體" w:hAnsi="標楷體" w:cs="標楷體"/>
        </w:rPr>
        <w:t>3/21</w:t>
      </w:r>
    </w:p>
    <w:p w14:paraId="58D95923" w14:textId="67A0C1D8" w:rsidR="00186754" w:rsidRPr="00E2345A" w:rsidRDefault="00186754" w:rsidP="00186754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公告晉級隊伍：</w:t>
      </w:r>
      <w:r w:rsidRPr="00E2345A">
        <w:rPr>
          <w:rFonts w:ascii="標楷體" w:eastAsia="標楷體" w:hAnsi="標楷體" w:cs="標楷體"/>
        </w:rPr>
        <w:t>4/7</w:t>
      </w:r>
    </w:p>
    <w:p w14:paraId="582F0CE2" w14:textId="4A5E9D5E" w:rsidR="00186754" w:rsidRPr="00E2345A" w:rsidRDefault="00186754" w:rsidP="00186754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業師輔導及人氣獎投票：</w:t>
      </w:r>
      <w:r w:rsidR="00C67DC6" w:rsidRPr="00E2345A">
        <w:rPr>
          <w:rFonts w:ascii="標楷體" w:eastAsia="標楷體" w:hAnsi="標楷體" w:cs="標楷體"/>
        </w:rPr>
        <w:t>4/</w:t>
      </w:r>
      <w:r w:rsidR="00F846A9" w:rsidRPr="00E2345A">
        <w:rPr>
          <w:rFonts w:ascii="標楷體" w:eastAsia="標楷體" w:hAnsi="標楷體" w:cs="標楷體"/>
        </w:rPr>
        <w:t>8</w:t>
      </w:r>
      <w:r w:rsidR="00C67DC6" w:rsidRPr="00E2345A">
        <w:rPr>
          <w:rFonts w:ascii="標楷體" w:eastAsia="標楷體" w:hAnsi="標楷體" w:cs="標楷體" w:hint="eastAsia"/>
        </w:rPr>
        <w:t>-</w:t>
      </w:r>
      <w:r w:rsidR="00C67DC6" w:rsidRPr="00E2345A">
        <w:rPr>
          <w:rFonts w:ascii="標楷體" w:eastAsia="標楷體" w:hAnsi="標楷體" w:cs="標楷體"/>
        </w:rPr>
        <w:t>4/30</w:t>
      </w:r>
    </w:p>
    <w:p w14:paraId="1C3DD7A1" w14:textId="2CF8B563" w:rsidR="00D3796D" w:rsidRPr="00E2345A" w:rsidRDefault="00C67DC6" w:rsidP="00D3796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決賽暨頒獎典禮：</w:t>
      </w:r>
      <w:r w:rsidRPr="00E2345A">
        <w:rPr>
          <w:rFonts w:ascii="標楷體" w:eastAsia="標楷體" w:hAnsi="標楷體" w:cs="標楷體"/>
        </w:rPr>
        <w:t>5/4</w:t>
      </w:r>
    </w:p>
    <w:p w14:paraId="7890B094" w14:textId="77777777" w:rsidR="00D3796D" w:rsidRPr="00E2345A" w:rsidRDefault="00D3796D" w:rsidP="00D3796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獎金獎項：</w:t>
      </w:r>
    </w:p>
    <w:p w14:paraId="74172D0A" w14:textId="7F996140" w:rsidR="00D3796D" w:rsidRPr="00E2345A" w:rsidRDefault="00F30E8F" w:rsidP="00D3796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合計</w:t>
      </w:r>
      <w:r w:rsidR="00D3796D" w:rsidRPr="00E2345A">
        <w:rPr>
          <w:rFonts w:ascii="標楷體" w:eastAsia="標楷體" w:hAnsi="標楷體" w:cs="標楷體" w:hint="eastAsia"/>
        </w:rPr>
        <w:t>破</w:t>
      </w:r>
      <w:r w:rsidR="008E5BDC" w:rsidRPr="00E2345A">
        <w:rPr>
          <w:rFonts w:ascii="標楷體" w:eastAsia="標楷體" w:hAnsi="標楷體" w:cs="標楷體"/>
        </w:rPr>
        <w:t>50</w:t>
      </w:r>
      <w:r w:rsidR="00D3796D" w:rsidRPr="00E2345A">
        <w:rPr>
          <w:rFonts w:ascii="標楷體" w:eastAsia="標楷體" w:hAnsi="標楷體" w:cs="標楷體" w:hint="eastAsia"/>
        </w:rPr>
        <w:t>萬</w:t>
      </w:r>
    </w:p>
    <w:p w14:paraId="321846BB" w14:textId="541DC3A2" w:rsidR="008E5BDC" w:rsidRPr="00E2345A" w:rsidRDefault="00D3796D" w:rsidP="00D3796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CIP實習機會</w:t>
      </w:r>
      <w:r w:rsidR="009E5484" w:rsidRPr="00E2345A">
        <w:rPr>
          <w:rFonts w:ascii="標楷體" w:eastAsia="標楷體" w:hAnsi="標楷體" w:cs="標楷體" w:hint="eastAsia"/>
        </w:rPr>
        <w:t>錄取兩名</w:t>
      </w:r>
    </w:p>
    <w:p w14:paraId="16C1981E" w14:textId="7FCB2A03" w:rsidR="00D3796D" w:rsidRPr="00E2345A" w:rsidRDefault="00D3796D" w:rsidP="00D3796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GMA、海外工作面試機會</w:t>
      </w:r>
    </w:p>
    <w:p w14:paraId="664C1437" w14:textId="5EF9A769" w:rsidR="00717166" w:rsidRPr="00E2345A" w:rsidRDefault="00717166" w:rsidP="00717166">
      <w:pPr>
        <w:pStyle w:val="a3"/>
        <w:numPr>
          <w:ilvl w:val="0"/>
          <w:numId w:val="2"/>
        </w:numPr>
        <w:spacing w:afterLines="20" w:after="72" w:line="400" w:lineRule="exact"/>
        <w:ind w:leftChars="0"/>
        <w:rPr>
          <w:rFonts w:ascii="標楷體" w:eastAsia="標楷體" w:hAnsi="標楷體" w:cs="標楷體"/>
          <w:color w:val="000000" w:themeColor="text1"/>
        </w:rPr>
      </w:pPr>
      <w:r w:rsidRPr="00E2345A">
        <w:rPr>
          <w:rFonts w:ascii="標楷體" w:eastAsia="標楷體" w:hAnsi="標楷體" w:cs="標楷體" w:hint="eastAsia"/>
          <w:color w:val="000000" w:themeColor="text1"/>
        </w:rPr>
        <w:t>獲獎T</w:t>
      </w:r>
      <w:r w:rsidRPr="00E2345A">
        <w:rPr>
          <w:rFonts w:ascii="標楷體" w:eastAsia="標楷體" w:hAnsi="標楷體" w:cs="標楷體"/>
          <w:color w:val="000000" w:themeColor="text1"/>
        </w:rPr>
        <w:t>ips</w:t>
      </w:r>
      <w:r w:rsidRPr="00E2345A">
        <w:rPr>
          <w:rFonts w:ascii="標楷體" w:eastAsia="標楷體" w:hAnsi="標楷體" w:cs="標楷體" w:hint="eastAsia"/>
          <w:color w:val="000000" w:themeColor="text1"/>
        </w:rPr>
        <w:t>：以越南為目標市場，規劃銷售人身保險的商業模式，可蒐集</w:t>
      </w:r>
      <w:r w:rsidRPr="00E2345A">
        <w:rPr>
          <w:rFonts w:ascii="標楷體" w:eastAsia="標楷體" w:hAnsi="標楷體" w:cs="標楷體"/>
        </w:rPr>
        <w:t>符合越南民情</w:t>
      </w:r>
      <w:proofErr w:type="gramStart"/>
      <w:r w:rsidRPr="00E2345A">
        <w:rPr>
          <w:rFonts w:ascii="標楷體" w:eastAsia="標楷體" w:hAnsi="標楷體" w:cs="標楷體"/>
        </w:rPr>
        <w:t>的獲客方</w:t>
      </w:r>
      <w:r w:rsidRPr="00E2345A">
        <w:rPr>
          <w:rFonts w:ascii="標楷體" w:eastAsia="標楷體" w:hAnsi="標楷體" w:cs="標楷體" w:hint="eastAsia"/>
        </w:rPr>
        <w:t>式</w:t>
      </w:r>
      <w:proofErr w:type="gramEnd"/>
      <w:r w:rsidRPr="00E2345A">
        <w:rPr>
          <w:rFonts w:ascii="標楷體" w:eastAsia="標楷體" w:hAnsi="標楷體" w:cs="標楷體" w:hint="eastAsia"/>
        </w:rPr>
        <w:t>，</w:t>
      </w:r>
      <w:r w:rsidRPr="00E2345A">
        <w:rPr>
          <w:rFonts w:ascii="標楷體" w:eastAsia="標楷體" w:hAnsi="標楷體" w:cs="標楷體"/>
        </w:rPr>
        <w:t>或是透過數據與技術幫助保險行銷</w:t>
      </w:r>
      <w:r w:rsidRPr="00E2345A">
        <w:rPr>
          <w:rFonts w:ascii="標楷體" w:eastAsia="標楷體" w:hAnsi="標楷體" w:cs="標楷體" w:hint="eastAsia"/>
        </w:rPr>
        <w:t>及客戶經營。方向</w:t>
      </w:r>
      <w:proofErr w:type="gramStart"/>
      <w:r w:rsidRPr="00E2345A">
        <w:rPr>
          <w:rFonts w:ascii="標楷體" w:eastAsia="標楷體" w:hAnsi="標楷體" w:cs="標楷體" w:hint="eastAsia"/>
        </w:rPr>
        <w:t>不</w:t>
      </w:r>
      <w:proofErr w:type="gramEnd"/>
      <w:r w:rsidRPr="00E2345A">
        <w:rPr>
          <w:rFonts w:ascii="標楷體" w:eastAsia="標楷體" w:hAnsi="標楷體" w:cs="標楷體" w:hint="eastAsia"/>
        </w:rPr>
        <w:t>設限，提案中建議</w:t>
      </w:r>
      <w:r w:rsidRPr="00E2345A">
        <w:rPr>
          <w:rFonts w:ascii="標楷體" w:eastAsia="標楷體" w:hAnsi="標楷體" w:cs="標楷體"/>
        </w:rPr>
        <w:t>包含市場調</w:t>
      </w:r>
      <w:proofErr w:type="gramStart"/>
      <w:r w:rsidRPr="00E2345A">
        <w:rPr>
          <w:rFonts w:ascii="標楷體" w:eastAsia="標楷體" w:hAnsi="標楷體" w:cs="標楷體"/>
        </w:rPr>
        <w:t>研</w:t>
      </w:r>
      <w:proofErr w:type="gramEnd"/>
      <w:r w:rsidRPr="00E2345A">
        <w:rPr>
          <w:rFonts w:ascii="標楷體" w:eastAsia="標楷體" w:hAnsi="標楷體" w:cs="標楷體"/>
        </w:rPr>
        <w:t>、提案可達之效益、執行策略以及所需技術或資源等構面</w:t>
      </w:r>
      <w:r w:rsidRPr="00E2345A">
        <w:rPr>
          <w:rFonts w:ascii="標楷體" w:eastAsia="標楷體" w:hAnsi="標楷體" w:cs="標楷體" w:hint="eastAsia"/>
        </w:rPr>
        <w:t>，說一個吸引投資人的故事！</w:t>
      </w:r>
    </w:p>
    <w:p w14:paraId="40C525E8" w14:textId="77777777" w:rsidR="00717166" w:rsidRPr="00E2345A" w:rsidRDefault="00717166" w:rsidP="00D3796D">
      <w:pPr>
        <w:rPr>
          <w:rFonts w:ascii="標楷體" w:eastAsia="標楷體" w:hAnsi="標楷體" w:cs="標楷體"/>
        </w:rPr>
      </w:pPr>
    </w:p>
    <w:p w14:paraId="20214A5E" w14:textId="6F104014" w:rsidR="005D1FDB" w:rsidRPr="00E2345A" w:rsidRDefault="005D1FDB" w:rsidP="005D1FDB">
      <w:pPr>
        <w:rPr>
          <w:rFonts w:ascii="標楷體" w:eastAsia="標楷體" w:hAnsi="標楷體" w:cs="標楷體"/>
        </w:rPr>
      </w:pPr>
    </w:p>
    <w:p w14:paraId="5D7736A0" w14:textId="353D8269" w:rsidR="005D1FDB" w:rsidRPr="00E2345A" w:rsidRDefault="005D1FDB" w:rsidP="005D1FDB">
      <w:pPr>
        <w:rPr>
          <w:rFonts w:ascii="標楷體" w:eastAsia="標楷體" w:hAnsi="標楷體" w:cs="標楷體"/>
        </w:rPr>
      </w:pPr>
      <w:r w:rsidRPr="00E2345A">
        <w:rPr>
          <w:rFonts w:ascii="標楷體" w:eastAsia="標楷體" w:hAnsi="標楷體" w:cs="標楷體" w:hint="eastAsia"/>
        </w:rPr>
        <w:t>想了解更多競賽</w:t>
      </w:r>
      <w:r w:rsidR="00D974A4" w:rsidRPr="00E2345A">
        <w:rPr>
          <w:rFonts w:ascii="標楷體" w:eastAsia="標楷體" w:hAnsi="標楷體" w:cs="標楷體" w:hint="eastAsia"/>
        </w:rPr>
        <w:t>資訊、獎項、秘笈</w:t>
      </w:r>
      <w:r w:rsidRPr="00E2345A">
        <w:rPr>
          <w:rFonts w:ascii="標楷體" w:eastAsia="標楷體" w:hAnsi="標楷體" w:cs="標楷體" w:hint="eastAsia"/>
        </w:rPr>
        <w:t>就快來關注我們的</w:t>
      </w:r>
      <w:proofErr w:type="gramStart"/>
      <w:r w:rsidRPr="00E2345A">
        <w:rPr>
          <w:rFonts w:ascii="標楷體" w:eastAsia="標楷體" w:hAnsi="標楷體" w:cs="標楷體" w:hint="eastAsia"/>
        </w:rPr>
        <w:t>粉專吧</w:t>
      </w:r>
      <w:proofErr w:type="gramEnd"/>
      <w:r w:rsidRPr="00E2345A">
        <w:rPr>
          <w:rFonts w:ascii="標楷體" w:eastAsia="標楷體" w:hAnsi="標楷體" w:cs="標楷體" w:hint="eastAsia"/>
        </w:rPr>
        <w:t>！</w:t>
      </w:r>
    </w:p>
    <w:p w14:paraId="2030D1F5" w14:textId="7D9012E0" w:rsidR="005D1FDB" w:rsidRPr="00E2345A" w:rsidRDefault="00F752CE" w:rsidP="005D1FDB">
      <w:pPr>
        <w:rPr>
          <w:rFonts w:ascii="標楷體" w:eastAsia="標楷體" w:hAnsi="標楷體" w:cs="標楷體"/>
          <w:color w:val="4472C4" w:themeColor="accent1"/>
        </w:rPr>
      </w:pPr>
      <w:r w:rsidRPr="00F752CE">
        <w:rPr>
          <w:rFonts w:ascii="標楷體" w:eastAsia="標楷體" w:hAnsi="標楷體" w:cs="標楷體" w:hint="eastAsia"/>
        </w:rPr>
        <w:t>點</w:t>
      </w:r>
      <w:proofErr w:type="gramStart"/>
      <w:r w:rsidR="00474197">
        <w:rPr>
          <w:rFonts w:ascii="Apple Color Emoji" w:eastAsia="標楷體" w:hAnsi="Apple Color Emoji" w:cs="Apple Color Emoji" w:hint="eastAsia"/>
        </w:rPr>
        <w:t>讚</w:t>
      </w:r>
      <w:proofErr w:type="gramEnd"/>
      <w:r w:rsidRPr="00F752CE">
        <w:rPr>
          <w:rFonts w:ascii="標楷體" w:eastAsia="標楷體" w:hAnsi="標楷體" w:cs="標楷體" w:hint="eastAsia"/>
        </w:rPr>
        <w:t>訊息</w:t>
      </w:r>
      <w:proofErr w:type="gramStart"/>
      <w:r w:rsidRPr="00F752CE">
        <w:rPr>
          <w:rFonts w:ascii="標楷體" w:eastAsia="標楷體" w:hAnsi="標楷體" w:cs="標楷體" w:hint="eastAsia"/>
        </w:rPr>
        <w:t>不</w:t>
      </w:r>
      <w:proofErr w:type="gramEnd"/>
      <w:r w:rsidRPr="00F752CE">
        <w:rPr>
          <w:rFonts w:ascii="標楷體" w:eastAsia="標楷體" w:hAnsi="標楷體" w:cs="標楷體" w:hint="eastAsia"/>
        </w:rPr>
        <w:t>漏接</w:t>
      </w:r>
      <w:r w:rsidR="00474197">
        <w:rPr>
          <w:rFonts w:ascii="標楷體" w:eastAsia="標楷體" w:hAnsi="標楷體" w:cs="標楷體" w:hint="eastAsia"/>
        </w:rPr>
        <w:t>→</w:t>
      </w:r>
      <w:r w:rsidR="005D1FDB" w:rsidRPr="00E2345A">
        <w:rPr>
          <w:rFonts w:ascii="標楷體" w:eastAsia="標楷體" w:hAnsi="標楷體" w:cs="標楷體"/>
        </w:rPr>
        <w:t xml:space="preserve"> </w:t>
      </w:r>
      <w:hyperlink r:id="rId5" w:history="1">
        <w:r w:rsidR="0038620F" w:rsidRPr="00E2345A">
          <w:rPr>
            <w:rStyle w:val="a4"/>
            <w:rFonts w:ascii="標楷體" w:eastAsia="標楷體" w:hAnsi="標楷體" w:cs="標楷體"/>
          </w:rPr>
          <w:t>https://www.facebook.com/vnbzplan2022</w:t>
        </w:r>
      </w:hyperlink>
    </w:p>
    <w:p w14:paraId="78C0BC75" w14:textId="6B6EEB76" w:rsidR="00A94D69" w:rsidRDefault="00A0418C" w:rsidP="005D1FDB">
      <w:pPr>
        <w:rPr>
          <w:rFonts w:ascii="標楷體" w:eastAsia="標楷體" w:hAnsi="標楷體" w:cs="標楷體"/>
          <w:color w:val="000000" w:themeColor="text1"/>
        </w:rPr>
      </w:pPr>
      <w:r w:rsidRPr="00E2345A">
        <w:rPr>
          <w:rFonts w:ascii="標楷體" w:eastAsia="標楷體" w:hAnsi="標楷體" w:cs="標楷體" w:hint="eastAsia"/>
          <w:color w:val="000000" w:themeColor="text1"/>
        </w:rPr>
        <w:t>手刀報名傳送門</w:t>
      </w:r>
      <w:r w:rsidR="00474197">
        <w:rPr>
          <w:rFonts w:ascii="標楷體" w:eastAsia="標楷體" w:hAnsi="標楷體" w:cs="標楷體" w:hint="eastAsia"/>
        </w:rPr>
        <w:t>→</w:t>
      </w:r>
      <w:bookmarkStart w:id="0" w:name="_GoBack"/>
      <w:bookmarkEnd w:id="0"/>
      <w:r w:rsidR="0038620F" w:rsidRPr="00E2345A">
        <w:rPr>
          <w:rFonts w:ascii="標楷體" w:eastAsia="標楷體" w:hAnsi="標楷體" w:cs="標楷體"/>
        </w:rPr>
        <w:t xml:space="preserve"> </w:t>
      </w:r>
      <w:hyperlink r:id="rId6" w:history="1">
        <w:r w:rsidR="00E2345A" w:rsidRPr="00C54D87">
          <w:rPr>
            <w:rStyle w:val="a4"/>
            <w:rFonts w:ascii="標楷體" w:eastAsia="標楷體" w:hAnsi="標楷體" w:cs="標楷體"/>
          </w:rPr>
          <w:t>https://cathaylife.tw/gBjPa2</w:t>
        </w:r>
      </w:hyperlink>
    </w:p>
    <w:p w14:paraId="05AA3DFD" w14:textId="477DDEA6" w:rsidR="00E2345A" w:rsidRPr="00E2345A" w:rsidRDefault="00363A18" w:rsidP="005D1FDB">
      <w:pPr>
        <w:rPr>
          <w:rFonts w:ascii="標楷體" w:eastAsia="標楷體" w:hAnsi="標楷體" w:cs="標楷體"/>
          <w:color w:val="000000" w:themeColor="text1"/>
        </w:rPr>
      </w:pPr>
      <w:proofErr w:type="gramStart"/>
      <w:r>
        <w:rPr>
          <w:rFonts w:ascii="標楷體" w:eastAsia="標楷體" w:hAnsi="標楷體" w:cs="標楷體" w:hint="eastAsia"/>
          <w:color w:val="000000" w:themeColor="text1"/>
        </w:rPr>
        <w:t>（</w:t>
      </w:r>
      <w:proofErr w:type="gramEnd"/>
      <w:r>
        <w:rPr>
          <w:rFonts w:ascii="標楷體" w:eastAsia="標楷體" w:hAnsi="標楷體" w:cs="標楷體" w:hint="eastAsia"/>
          <w:color w:val="000000" w:themeColor="text1"/>
        </w:rPr>
        <w:t>前</w:t>
      </w:r>
      <w:r>
        <w:rPr>
          <w:rFonts w:ascii="標楷體" w:eastAsia="標楷體" w:hAnsi="標楷體" w:cs="標楷體"/>
          <w:color w:val="000000" w:themeColor="text1"/>
        </w:rPr>
        <w:t>20</w:t>
      </w:r>
      <w:r>
        <w:rPr>
          <w:rFonts w:ascii="標楷體" w:eastAsia="標楷體" w:hAnsi="標楷體" w:cs="標楷體" w:hint="eastAsia"/>
          <w:color w:val="000000" w:themeColor="text1"/>
        </w:rPr>
        <w:t>組報名加碼送</w:t>
      </w:r>
      <w:proofErr w:type="spellStart"/>
      <w:r>
        <w:rPr>
          <w:rFonts w:ascii="標楷體" w:eastAsia="標楷體" w:hAnsi="標楷體" w:cs="標楷體"/>
          <w:color w:val="000000" w:themeColor="text1"/>
        </w:rPr>
        <w:t>KKday</w:t>
      </w:r>
      <w:proofErr w:type="spellEnd"/>
      <w:r>
        <w:rPr>
          <w:rFonts w:ascii="標楷體" w:eastAsia="標楷體" w:hAnsi="標楷體" w:cs="標楷體" w:hint="eastAsia"/>
          <w:color w:val="000000" w:themeColor="text1"/>
        </w:rPr>
        <w:t>旅遊金</w:t>
      </w:r>
      <w:r>
        <w:rPr>
          <w:rFonts w:ascii="標楷體" w:eastAsia="標楷體" w:hAnsi="標楷體" w:cs="標楷體"/>
          <w:color w:val="000000" w:themeColor="text1"/>
        </w:rPr>
        <w:t>100</w:t>
      </w:r>
      <w:r>
        <w:rPr>
          <w:rFonts w:ascii="標楷體" w:eastAsia="標楷體" w:hAnsi="標楷體" w:cs="標楷體" w:hint="eastAsia"/>
          <w:color w:val="000000" w:themeColor="text1"/>
        </w:rPr>
        <w:t>元！）</w:t>
      </w:r>
    </w:p>
    <w:p w14:paraId="6ACA2F16" w14:textId="77777777" w:rsidR="00EA74E1" w:rsidRPr="00EA74E1" w:rsidRDefault="00EA74E1" w:rsidP="005D1FDB">
      <w:pPr>
        <w:rPr>
          <w:rFonts w:ascii="標楷體" w:eastAsia="標楷體" w:hAnsi="標楷體" w:cs="標楷體"/>
        </w:rPr>
      </w:pPr>
    </w:p>
    <w:p w14:paraId="6B201CD5" w14:textId="17D90CE9" w:rsidR="009D77B7" w:rsidRPr="009D77B7" w:rsidRDefault="006C7F87" w:rsidP="005D1FDB">
      <w:pPr>
        <w:rPr>
          <w:rFonts w:ascii="標楷體" w:eastAsia="標楷體" w:hAnsi="標楷體" w:cs="標楷體"/>
          <w:color w:val="000000" w:themeColor="text1"/>
        </w:rPr>
      </w:pPr>
      <w:r>
        <w:rPr>
          <w:rFonts w:ascii="標楷體" w:eastAsia="標楷體" w:hAnsi="標楷體" w:cs="標楷體"/>
          <w:noProof/>
          <w:color w:val="000000" w:themeColor="text1"/>
        </w:rPr>
        <w:lastRenderedPageBreak/>
        <w:drawing>
          <wp:inline distT="0" distB="0" distL="0" distR="0" wp14:anchorId="7CD0F506" wp14:editId="70C97990">
            <wp:extent cx="5274310" cy="7911465"/>
            <wp:effectExtent l="0" t="0" r="0" b="63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CE4BF" w14:textId="02E68E44" w:rsidR="00CB5382" w:rsidRDefault="00CB5382" w:rsidP="005D1FDB">
      <w:pPr>
        <w:rPr>
          <w:rFonts w:ascii="標楷體" w:eastAsia="標楷體" w:hAnsi="標楷體" w:cs="標楷體"/>
          <w:color w:val="000000" w:themeColor="text1"/>
        </w:rPr>
      </w:pPr>
    </w:p>
    <w:p w14:paraId="504DFBAD" w14:textId="0DF06BE2" w:rsidR="00FA082E" w:rsidRPr="006C7F87" w:rsidRDefault="00FA082E" w:rsidP="00F30E8F">
      <w:pPr>
        <w:widowControl/>
        <w:rPr>
          <w:rFonts w:ascii="標楷體" w:eastAsia="標楷體" w:hAnsi="標楷體" w:cs="標楷體"/>
          <w:color w:val="000000" w:themeColor="text1"/>
        </w:rPr>
      </w:pPr>
    </w:p>
    <w:sectPr w:rsidR="00FA082E" w:rsidRPr="006C7F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6345"/>
    <w:multiLevelType w:val="hybridMultilevel"/>
    <w:tmpl w:val="F4BEBF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ED119F"/>
    <w:multiLevelType w:val="hybridMultilevel"/>
    <w:tmpl w:val="3242901A"/>
    <w:lvl w:ilvl="0" w:tplc="120E06E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5"/>
    <w:rsid w:val="000363B7"/>
    <w:rsid w:val="00085A70"/>
    <w:rsid w:val="00097E4D"/>
    <w:rsid w:val="00186754"/>
    <w:rsid w:val="001A69A5"/>
    <w:rsid w:val="001C28BB"/>
    <w:rsid w:val="00213CE6"/>
    <w:rsid w:val="00313F33"/>
    <w:rsid w:val="00314F1D"/>
    <w:rsid w:val="00363A18"/>
    <w:rsid w:val="0038620F"/>
    <w:rsid w:val="003979D7"/>
    <w:rsid w:val="00474197"/>
    <w:rsid w:val="004A167C"/>
    <w:rsid w:val="005671F5"/>
    <w:rsid w:val="005D1FDB"/>
    <w:rsid w:val="0061392A"/>
    <w:rsid w:val="006825C6"/>
    <w:rsid w:val="0069647A"/>
    <w:rsid w:val="006C16F1"/>
    <w:rsid w:val="006C7F87"/>
    <w:rsid w:val="006F4255"/>
    <w:rsid w:val="007020BE"/>
    <w:rsid w:val="00717166"/>
    <w:rsid w:val="0072546A"/>
    <w:rsid w:val="007B4344"/>
    <w:rsid w:val="00831C65"/>
    <w:rsid w:val="008E5BDC"/>
    <w:rsid w:val="009772F8"/>
    <w:rsid w:val="009B1F8A"/>
    <w:rsid w:val="009D77B7"/>
    <w:rsid w:val="009E5484"/>
    <w:rsid w:val="00A0418C"/>
    <w:rsid w:val="00A43197"/>
    <w:rsid w:val="00A94D69"/>
    <w:rsid w:val="00B91AB5"/>
    <w:rsid w:val="00BC1E34"/>
    <w:rsid w:val="00C15BF0"/>
    <w:rsid w:val="00C66128"/>
    <w:rsid w:val="00C67DC6"/>
    <w:rsid w:val="00CB5382"/>
    <w:rsid w:val="00D00109"/>
    <w:rsid w:val="00D17163"/>
    <w:rsid w:val="00D3796D"/>
    <w:rsid w:val="00D974A4"/>
    <w:rsid w:val="00DD4962"/>
    <w:rsid w:val="00E0664C"/>
    <w:rsid w:val="00E07BE1"/>
    <w:rsid w:val="00E2345A"/>
    <w:rsid w:val="00EA74E1"/>
    <w:rsid w:val="00F30E8F"/>
    <w:rsid w:val="00F752CE"/>
    <w:rsid w:val="00F846A9"/>
    <w:rsid w:val="00FA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3A1D"/>
  <w15:chartTrackingRefBased/>
  <w15:docId w15:val="{0478BAA0-0FFD-F640-8775-2C082AB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CE6"/>
    <w:pPr>
      <w:ind w:leftChars="200" w:left="480"/>
    </w:pPr>
    <w:rPr>
      <w:szCs w:val="22"/>
    </w:rPr>
  </w:style>
  <w:style w:type="character" w:styleId="a4">
    <w:name w:val="Hyperlink"/>
    <w:basedOn w:val="a0"/>
    <w:uiPriority w:val="99"/>
    <w:unhideWhenUsed/>
    <w:rsid w:val="0038620F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38620F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9D77B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A7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aylife.tw/gBjPa2" TargetMode="External"/><Relationship Id="rId5" Type="http://schemas.openxmlformats.org/officeDocument/2006/relationships/hyperlink" Target="https://www.facebook.com/vnbzplan202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憶柔 呂</dc:creator>
  <cp:keywords/>
  <dc:description/>
  <cp:lastModifiedBy>呂憶柔</cp:lastModifiedBy>
  <cp:revision>11</cp:revision>
  <dcterms:created xsi:type="dcterms:W3CDTF">2022-02-08T01:58:00Z</dcterms:created>
  <dcterms:modified xsi:type="dcterms:W3CDTF">2022-02-10T07:39:00Z</dcterms:modified>
</cp:coreProperties>
</file>