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7F25" w14:textId="354D1154" w:rsidR="00F01008" w:rsidRDefault="00EE4878">
      <w:pPr>
        <w:rPr>
          <w:rFonts w:ascii="Arial" w:eastAsia="微軟正黑體" w:hAnsi="Arial" w:cs="Arial"/>
          <w:b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b/>
          <w:noProof/>
          <w:color w:val="292929"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89EA48C" wp14:editId="26B313FD">
            <wp:simplePos x="0" y="0"/>
            <wp:positionH relativeFrom="column">
              <wp:posOffset>-635</wp:posOffset>
            </wp:positionH>
            <wp:positionV relativeFrom="paragraph">
              <wp:posOffset>84455</wp:posOffset>
            </wp:positionV>
            <wp:extent cx="1504950" cy="285750"/>
            <wp:effectExtent l="0" t="0" r="0" b="0"/>
            <wp:wrapTight wrapText="bothSides">
              <wp:wrapPolygon edited="0">
                <wp:start x="0" y="0"/>
                <wp:lineTo x="0" y="20160"/>
                <wp:lineTo x="21327" y="20160"/>
                <wp:lineTo x="21327" y="0"/>
                <wp:lineTo x="0" y="0"/>
              </wp:wrapPolygon>
            </wp:wrapTight>
            <wp:docPr id="4" name="圖片 4" descr="一張含有 文字,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, 美工圖案 的圖片&#10;&#10;自動產生的描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5AD26" w14:textId="77777777" w:rsidR="00F01008" w:rsidRDefault="00F01008">
      <w:pPr>
        <w:rPr>
          <w:rFonts w:ascii="Arial" w:eastAsia="微軟正黑體" w:hAnsi="Arial" w:cs="Arial"/>
          <w:b/>
          <w:color w:val="292929"/>
          <w:sz w:val="20"/>
          <w:szCs w:val="20"/>
          <w:shd w:val="clear" w:color="auto" w:fill="FFFFFF"/>
        </w:rPr>
      </w:pPr>
    </w:p>
    <w:p w14:paraId="60A517F9" w14:textId="77777777" w:rsidR="008046B6" w:rsidRDefault="008046B6" w:rsidP="00EE4878">
      <w:pPr>
        <w:ind w:firstLineChars="171" w:firstLine="479"/>
        <w:jc w:val="center"/>
        <w:rPr>
          <w:rFonts w:ascii="Arial" w:eastAsia="微軟正黑體" w:hAnsi="Arial" w:cs="Arial"/>
          <w:b/>
          <w:color w:val="292929"/>
          <w:sz w:val="28"/>
          <w:szCs w:val="28"/>
          <w:shd w:val="clear" w:color="auto" w:fill="FFFFFF"/>
        </w:rPr>
      </w:pPr>
      <w:r>
        <w:rPr>
          <w:rFonts w:ascii="Arial" w:eastAsia="微軟正黑體" w:hAnsi="Arial" w:cs="Arial"/>
          <w:b/>
          <w:color w:val="292929"/>
          <w:sz w:val="28"/>
          <w:szCs w:val="28"/>
          <w:shd w:val="clear" w:color="auto" w:fill="FFFFFF"/>
        </w:rPr>
        <w:t>Software Engineer</w:t>
      </w:r>
    </w:p>
    <w:p w14:paraId="6529B2A8" w14:textId="4C7DE86F" w:rsidR="00F01008" w:rsidRPr="008046B6" w:rsidRDefault="00EE4878" w:rsidP="00EE4878">
      <w:pPr>
        <w:jc w:val="center"/>
        <w:rPr>
          <w:rFonts w:ascii="Arial" w:eastAsia="微軟正黑體" w:hAnsi="Arial" w:cs="Arial"/>
          <w:b/>
          <w:color w:val="292929"/>
          <w:sz w:val="28"/>
          <w:szCs w:val="28"/>
          <w:shd w:val="clear" w:color="auto" w:fill="FFFFFF"/>
        </w:rPr>
      </w:pPr>
      <w:r>
        <w:rPr>
          <w:rFonts w:ascii="Arial" w:eastAsia="微軟正黑體" w:hAnsi="Arial" w:cs="Arial"/>
          <w:b/>
          <w:color w:val="292929"/>
          <w:sz w:val="28"/>
          <w:szCs w:val="28"/>
          <w:shd w:val="clear" w:color="auto" w:fill="FFFFFF"/>
        </w:rPr>
        <w:t xml:space="preserve">      </w:t>
      </w:r>
      <w:r w:rsidR="008046B6">
        <w:rPr>
          <w:rFonts w:ascii="Arial" w:eastAsia="微軟正黑體" w:hAnsi="Arial" w:cs="Arial"/>
          <w:b/>
          <w:color w:val="292929"/>
          <w:sz w:val="28"/>
          <w:szCs w:val="28"/>
          <w:shd w:val="clear" w:color="auto" w:fill="FFFFFF"/>
        </w:rPr>
        <w:t>Place</w:t>
      </w:r>
      <w:r>
        <w:rPr>
          <w:rFonts w:ascii="Arial" w:eastAsia="微軟正黑體" w:hAnsi="Arial" w:cs="Arial"/>
          <w:b/>
          <w:color w:val="292929"/>
          <w:sz w:val="28"/>
          <w:szCs w:val="28"/>
          <w:shd w:val="clear" w:color="auto" w:fill="FFFFFF"/>
        </w:rPr>
        <w:t>ment</w:t>
      </w:r>
      <w:r w:rsidR="008046B6">
        <w:rPr>
          <w:rFonts w:ascii="Arial" w:eastAsia="微軟正黑體" w:hAnsi="Arial" w:cs="Arial"/>
          <w:b/>
          <w:color w:val="292929"/>
          <w:sz w:val="28"/>
          <w:szCs w:val="28"/>
          <w:shd w:val="clear" w:color="auto" w:fill="FFFFFF"/>
        </w:rPr>
        <w:t xml:space="preserve"> &amp; Routing </w:t>
      </w:r>
      <w:r w:rsidR="00F01008" w:rsidRPr="00F01008">
        <w:rPr>
          <w:rFonts w:ascii="Arial" w:eastAsia="微軟正黑體" w:hAnsi="Arial" w:cs="Arial"/>
          <w:b/>
          <w:color w:val="292929"/>
          <w:sz w:val="28"/>
          <w:szCs w:val="28"/>
        </w:rPr>
        <w:br/>
      </w:r>
    </w:p>
    <w:p w14:paraId="776E1D0C" w14:textId="1A980A7E" w:rsidR="00B544C7" w:rsidRDefault="00B81C63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b/>
          <w:color w:val="292929"/>
          <w:sz w:val="20"/>
          <w:szCs w:val="20"/>
          <w:shd w:val="clear" w:color="auto" w:fill="FFFFFF"/>
        </w:rPr>
        <w:t xml:space="preserve">Siemens EDA </w:t>
      </w:r>
      <w:r w:rsidR="007A762A">
        <w:rPr>
          <w:rFonts w:ascii="Arial" w:eastAsia="微軟正黑體" w:hAnsi="Arial" w:cs="Arial" w:hint="eastAsia"/>
          <w:b/>
          <w:sz w:val="20"/>
          <w:szCs w:val="20"/>
          <w:shd w:val="clear" w:color="auto" w:fill="FFFFFF"/>
        </w:rPr>
        <w:t>(</w:t>
      </w:r>
      <w:r w:rsidR="007A762A" w:rsidRPr="00F01008">
        <w:rPr>
          <w:rFonts w:ascii="Arial" w:eastAsia="微軟正黑體" w:hAnsi="Arial" w:cs="Arial"/>
          <w:b/>
          <w:sz w:val="20"/>
          <w:szCs w:val="20"/>
          <w:shd w:val="clear" w:color="auto" w:fill="FFFFFF"/>
        </w:rPr>
        <w:t>Mentor Graphics</w:t>
      </w:r>
      <w:r w:rsidR="007A762A">
        <w:rPr>
          <w:rFonts w:ascii="Arial" w:eastAsia="微軟正黑體" w:hAnsi="Arial" w:cs="Arial" w:hint="eastAsia"/>
          <w:b/>
          <w:sz w:val="20"/>
          <w:szCs w:val="20"/>
          <w:shd w:val="clear" w:color="auto" w:fill="FFFFFF"/>
        </w:rPr>
        <w:t>)</w:t>
      </w:r>
      <w:r w:rsidR="00F01008"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is now inviting applications for our Associate / Graduate Program for the position of </w:t>
      </w:r>
      <w:r w:rsidR="008046B6">
        <w:rPr>
          <w:rFonts w:ascii="Arial" w:eastAsia="微軟正黑體" w:hAnsi="Arial" w:cs="Arial"/>
          <w:b/>
          <w:color w:val="292929"/>
          <w:sz w:val="20"/>
          <w:szCs w:val="20"/>
          <w:shd w:val="clear" w:color="auto" w:fill="FFFFFF"/>
        </w:rPr>
        <w:t xml:space="preserve">Software Engineer, Placement &amp; Routing </w:t>
      </w:r>
      <w:r w:rsidR="007A762A" w:rsidRPr="007A762A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in </w:t>
      </w:r>
      <w:r w:rsidR="008046B6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Taipei</w:t>
      </w:r>
      <w:r w:rsidR="00F01008" w:rsidRPr="007A762A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.</w:t>
      </w:r>
      <w:r w:rsidR="00F01008" w:rsidRPr="007A762A">
        <w:rPr>
          <w:rFonts w:ascii="Arial" w:eastAsia="微軟正黑體" w:hAnsi="Arial" w:cs="Arial"/>
          <w:color w:val="292929"/>
          <w:sz w:val="20"/>
          <w:szCs w:val="20"/>
        </w:rPr>
        <w:br/>
      </w:r>
      <w:r w:rsidR="00F01008" w:rsidRPr="00F01008">
        <w:rPr>
          <w:rFonts w:ascii="Arial" w:eastAsia="微軟正黑體" w:hAnsi="Arial" w:cs="Arial"/>
          <w:color w:val="292929"/>
          <w:sz w:val="20"/>
          <w:szCs w:val="20"/>
        </w:rPr>
        <w:br/>
      </w:r>
      <w:r w:rsidR="00F01008"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In this position, you will be involved in a structured </w:t>
      </w:r>
      <w:r w:rsidR="008046B6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Software</w:t>
      </w:r>
      <w:r w:rsidR="00F01008"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Engineer Training Program</w:t>
      </w:r>
      <w:r w:rsid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and response </w:t>
      </w:r>
      <w:r w:rsidR="00696B75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f</w:t>
      </w:r>
      <w:r w:rsid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or</w:t>
      </w:r>
      <w:r w:rsidR="00696B75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:</w:t>
      </w:r>
      <w:r w:rsidR="00F01008"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</w:t>
      </w:r>
    </w:p>
    <w:p w14:paraId="72D9227C" w14:textId="77777777" w:rsidR="00B544C7" w:rsidRDefault="00B544C7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Design, develop, modify, and implement software programming for </w:t>
      </w:r>
      <w:proofErr w:type="spellStart"/>
      <w:r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Aprisa</w:t>
      </w:r>
      <w:proofErr w:type="spellEnd"/>
      <w:r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Placement and Routing systems with focus on surpassing customer expectations, on achieving high quality and on-time delivery. </w:t>
      </w:r>
    </w:p>
    <w:p w14:paraId="73822E18" w14:textId="77777777" w:rsidR="00696B75" w:rsidRDefault="00B544C7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Responsible for ensuring the overall functional quality of the released product on all required platforms and mechanism. </w:t>
      </w:r>
    </w:p>
    <w:p w14:paraId="4CFE4147" w14:textId="77777777" w:rsidR="00696B75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Ability to understand complex products, solutions, and problems. </w:t>
      </w:r>
    </w:p>
    <w:p w14:paraId="0CC7E6AF" w14:textId="77777777" w:rsidR="00696B75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Creates, documents, and executes software designs which may involve complicated workflows or multiple product areas. </w:t>
      </w:r>
    </w:p>
    <w:p w14:paraId="736E9F05" w14:textId="77777777" w:rsidR="00696B75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Technical lead of one or more projects within one area of a product. </w:t>
      </w:r>
    </w:p>
    <w:p w14:paraId="69065A56" w14:textId="77777777" w:rsidR="00696B75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Provides input to the technical direction for one area of a product. </w:t>
      </w:r>
    </w:p>
    <w:p w14:paraId="30CC8D77" w14:textId="77777777" w:rsidR="00696B75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Occasional consults with customers </w:t>
      </w:r>
      <w:proofErr w:type="gramStart"/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in regard to</w:t>
      </w:r>
      <w:proofErr w:type="gramEnd"/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future upgrades and products. </w:t>
      </w:r>
    </w:p>
    <w:p w14:paraId="59C3C86B" w14:textId="77777777" w:rsidR="00696B75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Able to solve complex technical problems. </w:t>
      </w:r>
    </w:p>
    <w:p w14:paraId="35A6B7D6" w14:textId="77777777" w:rsidR="00696B75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Provides specialized expertise within multiple systems, software disciplines, as well as general knowledge of related disciplines, applications implications, and customer areas. </w:t>
      </w:r>
    </w:p>
    <w:p w14:paraId="5691DA05" w14:textId="77777777" w:rsidR="00696B75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Works with minimal supervision on complex projects with wide latitude for independent judgment. </w:t>
      </w:r>
    </w:p>
    <w:p w14:paraId="1E69E88F" w14:textId="3465C9C9" w:rsidR="008046B6" w:rsidRDefault="00696B75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-</w:t>
      </w:r>
      <w:r w:rsidR="00B544C7" w:rsidRPr="00B544C7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Highly skilled with extensive proficiency and technical expertise.</w:t>
      </w:r>
    </w:p>
    <w:p w14:paraId="3187A462" w14:textId="77777777" w:rsidR="008046B6" w:rsidRDefault="008046B6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</w:p>
    <w:p w14:paraId="23C96D00" w14:textId="77777777" w:rsidR="00F01008" w:rsidRPr="00F01008" w:rsidRDefault="00F01008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</w:p>
    <w:p w14:paraId="0167662E" w14:textId="06B72761" w:rsidR="00F01008" w:rsidRPr="00F01008" w:rsidRDefault="00F01008" w:rsidP="00F01008">
      <w:pPr>
        <w:jc w:val="both"/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</w:pP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This position is open to </w:t>
      </w: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2021</w:t>
      </w:r>
      <w:r w:rsidR="008046B6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/2022</w:t>
      </w: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Graduates who have a bachelor or </w:t>
      </w:r>
      <w:proofErr w:type="spellStart"/>
      <w:proofErr w:type="gramStart"/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masters</w:t>
      </w:r>
      <w:proofErr w:type="spellEnd"/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degree in Electrical</w:t>
      </w:r>
      <w:proofErr w:type="gramEnd"/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or Computer Engineering. Programming skills in C/C ++, </w:t>
      </w:r>
      <w:proofErr w:type="spellStart"/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Tcl</w:t>
      </w:r>
      <w:proofErr w:type="spellEnd"/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/TK. Coursework/Experience with</w:t>
      </w:r>
      <w:r w:rsidR="008046B6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VSLI/ Physical Design/ EDA related.</w:t>
      </w:r>
      <w:r w:rsidRPr="00F01008">
        <w:rPr>
          <w:rFonts w:ascii="Arial" w:eastAsia="微軟正黑體" w:hAnsi="Arial" w:cs="Arial"/>
          <w:color w:val="292929"/>
          <w:sz w:val="20"/>
          <w:szCs w:val="20"/>
        </w:rPr>
        <w:br/>
      </w: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Ideal candidates may take below courses before:</w:t>
      </w:r>
      <w:r w:rsidRPr="00F01008">
        <w:rPr>
          <w:rFonts w:ascii="Arial" w:eastAsia="微軟正黑體" w:hAnsi="Arial" w:cs="Arial"/>
          <w:color w:val="292929"/>
          <w:sz w:val="20"/>
          <w:szCs w:val="20"/>
        </w:rPr>
        <w:br/>
      </w: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電子學</w:t>
      </w:r>
      <w:r>
        <w:rPr>
          <w:rFonts w:ascii="Arial" w:eastAsia="微軟正黑體" w:hAnsi="Arial" w:cs="Arial" w:hint="eastAsia"/>
          <w:color w:val="292929"/>
          <w:sz w:val="20"/>
          <w:szCs w:val="20"/>
          <w:shd w:val="clear" w:color="auto" w:fill="FFFFFF"/>
        </w:rPr>
        <w:t xml:space="preserve"> </w:t>
      </w:r>
      <w:r>
        <w:rPr>
          <w:rFonts w:ascii="Arial" w:eastAsia="微軟正黑體" w:hAnsi="Arial" w:cs="Arial" w:hint="eastAsia"/>
          <w:color w:val="292929"/>
          <w:sz w:val="20"/>
          <w:szCs w:val="20"/>
        </w:rPr>
        <w:t xml:space="preserve">/ </w:t>
      </w: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電子電路</w:t>
      </w:r>
      <w:r>
        <w:rPr>
          <w:rFonts w:ascii="Arial" w:eastAsia="微軟正黑體" w:hAnsi="Arial" w:cs="Arial"/>
          <w:color w:val="292929"/>
          <w:sz w:val="20"/>
          <w:szCs w:val="20"/>
        </w:rPr>
        <w:t xml:space="preserve"> /</w:t>
      </w:r>
      <w:r w:rsidR="008046B6">
        <w:rPr>
          <w:rFonts w:ascii="Arial" w:eastAsia="微軟正黑體" w:hAnsi="Arial" w:cs="Arial"/>
          <w:color w:val="292929"/>
          <w:sz w:val="20"/>
          <w:szCs w:val="20"/>
        </w:rPr>
        <w:t xml:space="preserve"> </w:t>
      </w:r>
      <w:r w:rsidR="008046B6">
        <w:rPr>
          <w:rFonts w:ascii="Arial" w:eastAsia="微軟正黑體" w:hAnsi="Arial" w:cs="Arial" w:hint="eastAsia"/>
          <w:color w:val="292929"/>
          <w:sz w:val="20"/>
          <w:szCs w:val="20"/>
        </w:rPr>
        <w:t>邏輯電路</w:t>
      </w:r>
      <w:r w:rsidR="008046B6">
        <w:rPr>
          <w:rFonts w:ascii="Arial" w:eastAsia="微軟正黑體" w:hAnsi="Arial" w:cs="Arial" w:hint="eastAsia"/>
          <w:color w:val="292929"/>
          <w:sz w:val="20"/>
          <w:szCs w:val="20"/>
        </w:rPr>
        <w:t xml:space="preserve"> /</w:t>
      </w:r>
      <w:r>
        <w:rPr>
          <w:rFonts w:ascii="Arial" w:eastAsia="微軟正黑體" w:hAnsi="Arial" w:cs="Arial"/>
          <w:color w:val="292929"/>
          <w:sz w:val="20"/>
          <w:szCs w:val="20"/>
        </w:rPr>
        <w:t xml:space="preserve"> </w:t>
      </w:r>
      <w:r w:rsidR="008046B6">
        <w:rPr>
          <w:rFonts w:ascii="Arial" w:eastAsia="微軟正黑體" w:hAnsi="Arial" w:cs="Arial" w:hint="eastAsia"/>
          <w:color w:val="292929"/>
          <w:sz w:val="20"/>
          <w:szCs w:val="20"/>
          <w:shd w:val="clear" w:color="auto" w:fill="FFFFFF"/>
        </w:rPr>
        <w:t>資料結構</w:t>
      </w:r>
      <w:r>
        <w:rPr>
          <w:rFonts w:ascii="Arial" w:eastAsia="微軟正黑體" w:hAnsi="Arial" w:cs="Arial"/>
          <w:color w:val="292929"/>
          <w:sz w:val="20"/>
          <w:szCs w:val="20"/>
        </w:rPr>
        <w:t xml:space="preserve"> / </w:t>
      </w:r>
      <w:r w:rsidR="008046B6">
        <w:rPr>
          <w:rFonts w:ascii="Arial" w:eastAsia="微軟正黑體" w:hAnsi="Arial" w:cs="Arial" w:hint="eastAsia"/>
          <w:color w:val="292929"/>
          <w:sz w:val="20"/>
          <w:szCs w:val="20"/>
          <w:shd w:val="clear" w:color="auto" w:fill="FFFFFF"/>
        </w:rPr>
        <w:t>VSLI</w:t>
      </w:r>
      <w:r>
        <w:rPr>
          <w:rFonts w:ascii="Arial" w:eastAsia="微軟正黑體" w:hAnsi="Arial" w:cs="Arial"/>
          <w:color w:val="292929"/>
          <w:sz w:val="20"/>
          <w:szCs w:val="20"/>
        </w:rPr>
        <w:t xml:space="preserve"> / </w:t>
      </w:r>
      <w:r w:rsidR="008046B6">
        <w:rPr>
          <w:rFonts w:ascii="Arial" w:eastAsia="微軟正黑體" w:hAnsi="Arial" w:cs="Arial" w:hint="eastAsia"/>
          <w:color w:val="292929"/>
          <w:sz w:val="20"/>
          <w:szCs w:val="20"/>
          <w:shd w:val="clear" w:color="auto" w:fill="FFFFFF"/>
        </w:rPr>
        <w:t>Ph</w:t>
      </w:r>
      <w:r w:rsidR="008046B6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ysical Design</w:t>
      </w:r>
      <w:r>
        <w:rPr>
          <w:rFonts w:ascii="Arial" w:eastAsia="微軟正黑體" w:hAnsi="Arial" w:cs="Arial"/>
          <w:color w:val="292929"/>
          <w:sz w:val="20"/>
          <w:szCs w:val="20"/>
        </w:rPr>
        <w:t xml:space="preserve"> / </w:t>
      </w: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程式語言</w:t>
      </w:r>
      <w:r w:rsidRPr="00F01008">
        <w:rPr>
          <w:rFonts w:ascii="Arial" w:eastAsia="微軟正黑體" w:hAnsi="Arial" w:cs="Arial"/>
          <w:color w:val="292929"/>
          <w:sz w:val="20"/>
          <w:szCs w:val="20"/>
        </w:rPr>
        <w:br/>
      </w:r>
      <w:r w:rsidRPr="00F01008">
        <w:rPr>
          <w:rFonts w:ascii="Arial" w:eastAsia="微軟正黑體" w:hAnsi="Arial" w:cs="Arial"/>
          <w:color w:val="292929"/>
          <w:sz w:val="20"/>
          <w:szCs w:val="20"/>
        </w:rPr>
        <w:br/>
      </w: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Welcome qualified candidates, who are new graduates and/or who are without working experience to apply the </w:t>
      </w:r>
      <w:r w:rsidR="008046B6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Software Engineer</w:t>
      </w: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position.</w:t>
      </w:r>
      <w:r>
        <w:rPr>
          <w:rFonts w:ascii="Arial" w:eastAsia="微軟正黑體" w:hAnsi="Arial" w:cs="Arial" w:hint="eastAsia"/>
          <w:color w:val="292929"/>
          <w:sz w:val="20"/>
          <w:szCs w:val="20"/>
          <w:shd w:val="clear" w:color="auto" w:fill="FFFFFF"/>
        </w:rPr>
        <w:t xml:space="preserve"> </w:t>
      </w:r>
      <w:r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 xml:space="preserve"> Submit </w:t>
      </w:r>
      <w:r w:rsidRPr="00F01008">
        <w:rPr>
          <w:rFonts w:ascii="Arial" w:eastAsia="微軟正黑體" w:hAnsi="Arial" w:cs="Arial"/>
          <w:color w:val="292929"/>
          <w:sz w:val="20"/>
          <w:szCs w:val="20"/>
          <w:shd w:val="clear" w:color="auto" w:fill="FFFFFF"/>
        </w:rPr>
        <w:t>resume with Chinese name to</w:t>
      </w:r>
      <w:r w:rsidRPr="00F01008">
        <w:rPr>
          <w:rFonts w:ascii="Arial" w:eastAsia="微軟正黑體" w:hAnsi="Arial" w:cs="Arial"/>
          <w:b/>
          <w:color w:val="0070C0"/>
          <w:sz w:val="20"/>
          <w:szCs w:val="20"/>
          <w:shd w:val="clear" w:color="auto" w:fill="FFFFFF"/>
        </w:rPr>
        <w:t xml:space="preserve"> </w:t>
      </w:r>
      <w:hyperlink r:id="rId5" w:history="1">
        <w:r w:rsidRPr="00F01008">
          <w:rPr>
            <w:rStyle w:val="a3"/>
            <w:rFonts w:ascii="Arial" w:eastAsia="微軟正黑體" w:hAnsi="Arial" w:cs="Arial"/>
            <w:b/>
            <w:sz w:val="20"/>
            <w:szCs w:val="20"/>
            <w:shd w:val="clear" w:color="auto" w:fill="FFFFFF"/>
          </w:rPr>
          <w:t>hr_twn@mentor.com</w:t>
        </w:r>
      </w:hyperlink>
      <w:r w:rsidRPr="00F01008">
        <w:rPr>
          <w:rFonts w:ascii="Arial" w:eastAsia="微軟正黑體" w:hAnsi="Arial" w:cs="Arial"/>
          <w:b/>
          <w:color w:val="0070C0"/>
          <w:sz w:val="20"/>
          <w:szCs w:val="20"/>
          <w:shd w:val="clear" w:color="auto" w:fill="FFFFFF"/>
        </w:rPr>
        <w:t xml:space="preserve"> </w:t>
      </w:r>
    </w:p>
    <w:p w14:paraId="76C7A9A1" w14:textId="77777777" w:rsidR="00F01008" w:rsidRDefault="00F01008">
      <w:pPr>
        <w:rPr>
          <w:rFonts w:ascii="Arial" w:eastAsia="微軟正黑體" w:hAnsi="Arial" w:cs="Arial"/>
          <w:b/>
          <w:sz w:val="20"/>
          <w:szCs w:val="20"/>
          <w:shd w:val="clear" w:color="auto" w:fill="FFFFFF"/>
        </w:rPr>
      </w:pPr>
    </w:p>
    <w:p w14:paraId="64C38B29" w14:textId="77777777" w:rsidR="00F01008" w:rsidRDefault="00F01008">
      <w:pPr>
        <w:rPr>
          <w:rFonts w:ascii="Arial" w:eastAsia="微軟正黑體" w:hAnsi="Arial" w:cs="Arial"/>
          <w:b/>
          <w:sz w:val="20"/>
          <w:szCs w:val="20"/>
          <w:shd w:val="clear" w:color="auto" w:fill="FFFFFF"/>
        </w:rPr>
      </w:pPr>
    </w:p>
    <w:p w14:paraId="3CBE8B12" w14:textId="55042952" w:rsidR="00F01008" w:rsidRPr="00F01008" w:rsidRDefault="00696B75">
      <w:pPr>
        <w:rPr>
          <w:rFonts w:ascii="Arial" w:eastAsia="微軟正黑體" w:hAnsi="Arial" w:cs="Arial"/>
          <w:b/>
          <w:color w:val="0070C0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b/>
          <w:sz w:val="20"/>
          <w:szCs w:val="20"/>
          <w:shd w:val="clear" w:color="auto" w:fill="FFFFFF"/>
        </w:rPr>
        <w:t>Siemens EDA</w:t>
      </w:r>
      <w:r w:rsidR="00F01008" w:rsidRPr="00F01008">
        <w:rPr>
          <w:rFonts w:ascii="Arial" w:eastAsia="微軟正黑體" w:hAnsi="Arial" w:cs="Arial"/>
          <w:b/>
          <w:sz w:val="20"/>
          <w:szCs w:val="20"/>
          <w:shd w:val="clear" w:color="auto" w:fill="FFFFFF"/>
        </w:rPr>
        <w:t xml:space="preserve"> Taiwan:</w:t>
      </w:r>
      <w:r w:rsidR="00F01008" w:rsidRPr="00F01008">
        <w:rPr>
          <w:rFonts w:ascii="Arial" w:eastAsia="微軟正黑體" w:hAnsi="Arial" w:cs="Arial"/>
          <w:b/>
          <w:color w:val="0070C0"/>
          <w:sz w:val="20"/>
          <w:szCs w:val="20"/>
          <w:shd w:val="clear" w:color="auto" w:fill="FFFFFF"/>
        </w:rPr>
        <w:t xml:space="preserve"> </w:t>
      </w:r>
      <w:r w:rsidR="008046B6" w:rsidRPr="008046B6">
        <w:rPr>
          <w:rFonts w:ascii="Arial" w:eastAsia="微軟正黑體" w:hAnsi="Arial" w:cs="Arial"/>
          <w:b/>
          <w:color w:val="0070C0"/>
          <w:sz w:val="20"/>
          <w:szCs w:val="20"/>
          <w:shd w:val="clear" w:color="auto" w:fill="FFFFFF"/>
        </w:rPr>
        <w:t>https://www.sw.siemens.com/en-US/?cmpid=12938</w:t>
      </w:r>
    </w:p>
    <w:p w14:paraId="74EA0FF2" w14:textId="3A8F05FA" w:rsidR="00F01008" w:rsidRPr="00F01008" w:rsidRDefault="00696B75">
      <w:pPr>
        <w:rPr>
          <w:rFonts w:ascii="Arial" w:eastAsia="微軟正黑體" w:hAnsi="Arial" w:cs="Arial"/>
          <w:b/>
          <w:color w:val="0070C0"/>
          <w:sz w:val="20"/>
          <w:szCs w:val="20"/>
          <w:shd w:val="clear" w:color="auto" w:fill="FFFFFF"/>
        </w:rPr>
      </w:pPr>
      <w:r>
        <w:rPr>
          <w:rFonts w:ascii="Arial" w:eastAsia="微軟正黑體" w:hAnsi="Arial" w:cs="Arial"/>
          <w:b/>
          <w:sz w:val="20"/>
          <w:szCs w:val="20"/>
          <w:shd w:val="clear" w:color="auto" w:fill="FFFFFF"/>
        </w:rPr>
        <w:t>Siemens EDA</w:t>
      </w:r>
      <w:r w:rsidR="00F01008" w:rsidRPr="00F01008">
        <w:rPr>
          <w:rFonts w:ascii="Arial" w:eastAsia="微軟正黑體" w:hAnsi="Arial" w:cs="Arial"/>
          <w:b/>
          <w:sz w:val="20"/>
          <w:szCs w:val="20"/>
          <w:shd w:val="clear" w:color="auto" w:fill="FFFFFF"/>
        </w:rPr>
        <w:t xml:space="preserve"> Job @ 104:</w:t>
      </w:r>
      <w:r w:rsidR="00F01008" w:rsidRPr="00F01008">
        <w:rPr>
          <w:rFonts w:ascii="Arial" w:eastAsia="微軟正黑體" w:hAnsi="Arial" w:cs="Arial"/>
          <w:b/>
          <w:color w:val="0070C0"/>
          <w:sz w:val="20"/>
          <w:szCs w:val="20"/>
          <w:shd w:val="clear" w:color="auto" w:fill="FFFFFF"/>
        </w:rPr>
        <w:t xml:space="preserve"> </w:t>
      </w:r>
      <w:r w:rsidR="008046B6" w:rsidRPr="008046B6">
        <w:rPr>
          <w:rFonts w:ascii="Arial" w:eastAsia="微軟正黑體" w:hAnsi="Arial" w:cs="Arial"/>
          <w:b/>
          <w:color w:val="0070C0"/>
          <w:sz w:val="20"/>
          <w:szCs w:val="20"/>
          <w:shd w:val="clear" w:color="auto" w:fill="FFFFFF"/>
        </w:rPr>
        <w:t>https://www.104.com.tw/company/wj20riw</w:t>
      </w:r>
    </w:p>
    <w:p w14:paraId="5272B205" w14:textId="77777777" w:rsidR="00F01008" w:rsidRPr="00F01008" w:rsidRDefault="00F01008">
      <w:pPr>
        <w:rPr>
          <w:b/>
          <w:color w:val="0070C0"/>
        </w:rPr>
      </w:pPr>
    </w:p>
    <w:sectPr w:rsidR="00F01008" w:rsidRPr="00F01008" w:rsidSect="00F01008">
      <w:pgSz w:w="11906" w:h="16838"/>
      <w:pgMar w:top="737" w:right="1021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8"/>
    <w:rsid w:val="00664B6D"/>
    <w:rsid w:val="00696B75"/>
    <w:rsid w:val="007A762A"/>
    <w:rsid w:val="008046B6"/>
    <w:rsid w:val="009B2F0B"/>
    <w:rsid w:val="00B544C7"/>
    <w:rsid w:val="00B81C63"/>
    <w:rsid w:val="00BA5AB8"/>
    <w:rsid w:val="00EE4878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FB4E"/>
  <w15:chartTrackingRefBased/>
  <w15:docId w15:val="{AD5950E8-628F-4F02-A897-A1ED1694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_twn@mento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1819</Characters>
  <Application>Microsoft Office Word</Application>
  <DocSecurity>0</DocSecurity>
  <Lines>15</Lines>
  <Paragraphs>4</Paragraphs>
  <ScaleCrop>false</ScaleCrop>
  <Company>Mentor Graphics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Sophie</dc:creator>
  <cp:keywords/>
  <dc:description/>
  <cp:lastModifiedBy>Lai (EXT), Maxine (DI SW P&amp;O TA&amp;R APAC)</cp:lastModifiedBy>
  <cp:revision>4</cp:revision>
  <dcterms:created xsi:type="dcterms:W3CDTF">2021-10-15T03:44:00Z</dcterms:created>
  <dcterms:modified xsi:type="dcterms:W3CDTF">2021-10-15T05:49:00Z</dcterms:modified>
</cp:coreProperties>
</file>